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9C8" w:rsidRPr="00A2392E" w:rsidRDefault="003129C8" w:rsidP="003129C8">
      <w:pPr>
        <w:pStyle w:val="Iauiue1"/>
        <w:ind w:left="360"/>
        <w:jc w:val="center"/>
        <w:rPr>
          <w:caps/>
          <w:sz w:val="24"/>
          <w:szCs w:val="24"/>
        </w:rPr>
      </w:pPr>
      <w:r w:rsidRPr="00A2392E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-882284</wp:posOffset>
            </wp:positionH>
            <wp:positionV relativeFrom="paragraph">
              <wp:posOffset>-553085</wp:posOffset>
            </wp:positionV>
            <wp:extent cx="7691755" cy="10800080"/>
            <wp:effectExtent l="0" t="0" r="4445" b="1270"/>
            <wp:wrapNone/>
            <wp:docPr id="1" name="Рисунок 1" descr="титул про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итул программ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755" cy="1080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392E">
        <w:rPr>
          <w:b/>
          <w:bCs/>
          <w:caps/>
          <w:sz w:val="24"/>
          <w:szCs w:val="24"/>
        </w:rPr>
        <w:t xml:space="preserve"> </w:t>
      </w:r>
    </w:p>
    <w:tbl>
      <w:tblPr>
        <w:tblW w:w="9355" w:type="dxa"/>
        <w:jc w:val="center"/>
        <w:tblLook w:val="04A0"/>
      </w:tblPr>
      <w:tblGrid>
        <w:gridCol w:w="9355"/>
      </w:tblGrid>
      <w:tr w:rsidR="003129C8" w:rsidRPr="00A2392E" w:rsidTr="007B2EAF">
        <w:trPr>
          <w:jc w:val="center"/>
        </w:trPr>
        <w:tc>
          <w:tcPr>
            <w:tcW w:w="9355" w:type="dxa"/>
          </w:tcPr>
          <w:p w:rsidR="003129C8" w:rsidRPr="00A2392E" w:rsidRDefault="003129C8" w:rsidP="007B2EAF">
            <w:pPr>
              <w:ind w:left="142"/>
              <w:jc w:val="center"/>
              <w:rPr>
                <w:sz w:val="23"/>
                <w:szCs w:val="23"/>
              </w:rPr>
            </w:pPr>
            <w:r w:rsidRPr="00A2392E">
              <w:rPr>
                <w:sz w:val="23"/>
                <w:szCs w:val="23"/>
              </w:rPr>
              <w:t>Комитет образования и науки администрации г. Новокузнецка</w:t>
            </w:r>
          </w:p>
          <w:p w:rsidR="003129C8" w:rsidRPr="00A2392E" w:rsidRDefault="003129C8" w:rsidP="007B2EAF">
            <w:pPr>
              <w:ind w:left="142"/>
              <w:jc w:val="center"/>
              <w:rPr>
                <w:sz w:val="23"/>
                <w:szCs w:val="23"/>
              </w:rPr>
            </w:pPr>
            <w:r w:rsidRPr="00A2392E">
              <w:rPr>
                <w:sz w:val="23"/>
                <w:szCs w:val="23"/>
              </w:rPr>
              <w:t>Муниципальное бюджетное образовательное учреждение</w:t>
            </w:r>
          </w:p>
        </w:tc>
      </w:tr>
      <w:tr w:rsidR="003129C8" w:rsidRPr="00A2392E" w:rsidTr="007B2EAF">
        <w:trPr>
          <w:jc w:val="center"/>
        </w:trPr>
        <w:tc>
          <w:tcPr>
            <w:tcW w:w="9355" w:type="dxa"/>
          </w:tcPr>
          <w:p w:rsidR="003129C8" w:rsidRPr="00A2392E" w:rsidRDefault="003129C8" w:rsidP="007B2EAF">
            <w:pPr>
              <w:ind w:left="142"/>
              <w:jc w:val="center"/>
              <w:rPr>
                <w:sz w:val="23"/>
                <w:szCs w:val="23"/>
              </w:rPr>
            </w:pPr>
            <w:r w:rsidRPr="00A2392E">
              <w:rPr>
                <w:sz w:val="23"/>
                <w:szCs w:val="23"/>
              </w:rPr>
              <w:t>дополнительного образования</w:t>
            </w:r>
          </w:p>
        </w:tc>
      </w:tr>
      <w:tr w:rsidR="003129C8" w:rsidRPr="00A2392E" w:rsidTr="007B2EAF">
        <w:trPr>
          <w:jc w:val="center"/>
        </w:trPr>
        <w:tc>
          <w:tcPr>
            <w:tcW w:w="9355" w:type="dxa"/>
          </w:tcPr>
          <w:p w:rsidR="003129C8" w:rsidRPr="00A2392E" w:rsidRDefault="003129C8" w:rsidP="007B2EAF">
            <w:pPr>
              <w:ind w:left="142"/>
              <w:jc w:val="center"/>
              <w:rPr>
                <w:sz w:val="23"/>
                <w:szCs w:val="23"/>
              </w:rPr>
            </w:pPr>
            <w:r w:rsidRPr="00A2392E">
              <w:rPr>
                <w:sz w:val="23"/>
                <w:szCs w:val="23"/>
              </w:rPr>
              <w:t>«Городской Дворец детского (юношеского) творчества им. Н.К. Крупской»</w:t>
            </w:r>
          </w:p>
        </w:tc>
      </w:tr>
      <w:tr w:rsidR="003129C8" w:rsidRPr="00A2392E" w:rsidTr="007B2EAF">
        <w:trPr>
          <w:jc w:val="center"/>
        </w:trPr>
        <w:tc>
          <w:tcPr>
            <w:tcW w:w="9355" w:type="dxa"/>
          </w:tcPr>
          <w:p w:rsidR="003129C8" w:rsidRPr="00A2392E" w:rsidRDefault="003129C8" w:rsidP="007B2EAF">
            <w:pPr>
              <w:ind w:left="142"/>
              <w:jc w:val="center"/>
              <w:rPr>
                <w:sz w:val="26"/>
                <w:szCs w:val="26"/>
              </w:rPr>
            </w:pPr>
          </w:p>
        </w:tc>
      </w:tr>
    </w:tbl>
    <w:p w:rsidR="003129C8" w:rsidRPr="00A2392E" w:rsidRDefault="003129C8" w:rsidP="003129C8">
      <w:pPr>
        <w:rPr>
          <w:vanish/>
          <w:sz w:val="24"/>
          <w:szCs w:val="24"/>
        </w:rPr>
      </w:pPr>
    </w:p>
    <w:p w:rsidR="003129C8" w:rsidRPr="00A2392E" w:rsidRDefault="003129C8" w:rsidP="003129C8">
      <w:pPr>
        <w:ind w:firstLine="709"/>
        <w:jc w:val="both"/>
        <w:rPr>
          <w:sz w:val="24"/>
          <w:szCs w:val="24"/>
        </w:rPr>
      </w:pPr>
    </w:p>
    <w:p w:rsidR="003129C8" w:rsidRPr="00A2392E" w:rsidRDefault="003129C8" w:rsidP="003129C8">
      <w:pPr>
        <w:ind w:firstLine="709"/>
        <w:jc w:val="both"/>
        <w:rPr>
          <w:sz w:val="24"/>
          <w:szCs w:val="24"/>
        </w:rPr>
      </w:pPr>
    </w:p>
    <w:p w:rsidR="003129C8" w:rsidRPr="00A2392E" w:rsidRDefault="003129C8" w:rsidP="003129C8">
      <w:pPr>
        <w:ind w:firstLine="709"/>
        <w:rPr>
          <w:caps/>
          <w:sz w:val="24"/>
          <w:szCs w:val="24"/>
        </w:rPr>
      </w:pPr>
      <w:r w:rsidRPr="00A2392E">
        <w:rPr>
          <w:caps/>
          <w:sz w:val="24"/>
          <w:szCs w:val="24"/>
        </w:rPr>
        <w:tab/>
      </w:r>
      <w:r w:rsidRPr="00A2392E">
        <w:rPr>
          <w:caps/>
          <w:sz w:val="24"/>
          <w:szCs w:val="24"/>
        </w:rPr>
        <w:tab/>
      </w:r>
      <w:r w:rsidRPr="00A2392E">
        <w:rPr>
          <w:caps/>
          <w:sz w:val="24"/>
          <w:szCs w:val="24"/>
        </w:rPr>
        <w:tab/>
      </w:r>
      <w:r w:rsidRPr="00A2392E">
        <w:rPr>
          <w:caps/>
          <w:sz w:val="24"/>
          <w:szCs w:val="24"/>
        </w:rPr>
        <w:tab/>
      </w:r>
    </w:p>
    <w:p w:rsidR="003129C8" w:rsidRPr="00A2392E" w:rsidRDefault="003129C8" w:rsidP="003129C8">
      <w:pPr>
        <w:ind w:firstLine="709"/>
        <w:rPr>
          <w:caps/>
          <w:sz w:val="24"/>
          <w:szCs w:val="24"/>
        </w:rPr>
      </w:pPr>
    </w:p>
    <w:p w:rsidR="003129C8" w:rsidRDefault="003129C8" w:rsidP="003129C8">
      <w:pPr>
        <w:ind w:firstLine="708"/>
        <w:rPr>
          <w:b/>
          <w:bCs/>
          <w:caps/>
          <w:sz w:val="32"/>
          <w:szCs w:val="36"/>
        </w:rPr>
      </w:pPr>
    </w:p>
    <w:p w:rsidR="001006CC" w:rsidRDefault="001006CC" w:rsidP="003129C8">
      <w:pPr>
        <w:ind w:firstLine="708"/>
        <w:rPr>
          <w:b/>
          <w:bCs/>
          <w:caps/>
          <w:sz w:val="32"/>
          <w:szCs w:val="36"/>
        </w:rPr>
      </w:pPr>
    </w:p>
    <w:p w:rsidR="001006CC" w:rsidRDefault="001006CC" w:rsidP="003129C8">
      <w:pPr>
        <w:ind w:firstLine="708"/>
        <w:rPr>
          <w:b/>
          <w:bCs/>
          <w:caps/>
          <w:sz w:val="32"/>
          <w:szCs w:val="36"/>
        </w:rPr>
      </w:pPr>
    </w:p>
    <w:p w:rsidR="001006CC" w:rsidRDefault="001006CC" w:rsidP="003129C8">
      <w:pPr>
        <w:ind w:firstLine="708"/>
        <w:rPr>
          <w:b/>
          <w:bCs/>
          <w:caps/>
          <w:sz w:val="32"/>
          <w:szCs w:val="36"/>
        </w:rPr>
      </w:pPr>
    </w:p>
    <w:p w:rsidR="001006CC" w:rsidRDefault="001006CC" w:rsidP="003129C8">
      <w:pPr>
        <w:ind w:firstLine="708"/>
        <w:rPr>
          <w:b/>
          <w:bCs/>
          <w:caps/>
          <w:sz w:val="32"/>
          <w:szCs w:val="36"/>
        </w:rPr>
      </w:pPr>
    </w:p>
    <w:p w:rsidR="001006CC" w:rsidRPr="00A2392E" w:rsidRDefault="001006CC" w:rsidP="003129C8">
      <w:pPr>
        <w:ind w:firstLine="708"/>
        <w:rPr>
          <w:b/>
          <w:bCs/>
          <w:caps/>
          <w:sz w:val="32"/>
          <w:szCs w:val="36"/>
        </w:rPr>
      </w:pPr>
    </w:p>
    <w:p w:rsidR="003129C8" w:rsidRPr="00A2392E" w:rsidRDefault="003129C8" w:rsidP="003129C8">
      <w:pPr>
        <w:jc w:val="center"/>
        <w:rPr>
          <w:b/>
          <w:bCs/>
          <w:caps/>
          <w:sz w:val="32"/>
          <w:szCs w:val="36"/>
        </w:rPr>
      </w:pPr>
      <w:r w:rsidRPr="00A2392E">
        <w:rPr>
          <w:b/>
          <w:bCs/>
          <w:caps/>
          <w:sz w:val="32"/>
          <w:szCs w:val="36"/>
        </w:rPr>
        <w:t>ДОПОЛНИТЕЛЬНАЯ общеОБРАЗОВАТЕЛЬНАЯ</w:t>
      </w:r>
    </w:p>
    <w:p w:rsidR="003129C8" w:rsidRPr="00A2392E" w:rsidRDefault="003129C8" w:rsidP="003129C8">
      <w:pPr>
        <w:jc w:val="center"/>
        <w:rPr>
          <w:b/>
          <w:bCs/>
          <w:caps/>
          <w:sz w:val="32"/>
          <w:szCs w:val="36"/>
        </w:rPr>
      </w:pPr>
      <w:r w:rsidRPr="00A2392E">
        <w:rPr>
          <w:b/>
          <w:bCs/>
          <w:caps/>
          <w:sz w:val="32"/>
          <w:szCs w:val="36"/>
        </w:rPr>
        <w:t>ОБЩЕРАЗВИВАЮЩАЯ ПРОГРАММА</w:t>
      </w:r>
    </w:p>
    <w:p w:rsidR="003129C8" w:rsidRPr="003129C8" w:rsidRDefault="003129C8" w:rsidP="003129C8">
      <w:pPr>
        <w:jc w:val="center"/>
        <w:rPr>
          <w:b/>
          <w:bCs/>
          <w:caps/>
          <w:sz w:val="32"/>
          <w:szCs w:val="36"/>
        </w:rPr>
      </w:pPr>
      <w:r w:rsidRPr="003129C8">
        <w:rPr>
          <w:b/>
          <w:bCs/>
          <w:caps/>
          <w:sz w:val="32"/>
          <w:szCs w:val="36"/>
        </w:rPr>
        <w:t>«</w:t>
      </w:r>
      <w:r w:rsidRPr="003129C8">
        <w:rPr>
          <w:b/>
          <w:sz w:val="32"/>
          <w:szCs w:val="36"/>
        </w:rPr>
        <w:t>МАЛЕНЬКИЕ ИССЛЕДОВАТЕЛИ</w:t>
      </w:r>
      <w:r w:rsidRPr="003129C8">
        <w:rPr>
          <w:b/>
          <w:bCs/>
          <w:caps/>
          <w:sz w:val="32"/>
          <w:szCs w:val="36"/>
        </w:rPr>
        <w:t>»</w:t>
      </w:r>
    </w:p>
    <w:p w:rsidR="003129C8" w:rsidRPr="00A2392E" w:rsidRDefault="003129C8" w:rsidP="003129C8">
      <w:pPr>
        <w:jc w:val="center"/>
        <w:rPr>
          <w:b/>
          <w:bCs/>
        </w:rPr>
      </w:pPr>
    </w:p>
    <w:p w:rsidR="003129C8" w:rsidRPr="00A2392E" w:rsidRDefault="003129C8" w:rsidP="003129C8">
      <w:pPr>
        <w:jc w:val="center"/>
        <w:rPr>
          <w:b/>
          <w:bCs/>
          <w:sz w:val="28"/>
          <w:szCs w:val="32"/>
        </w:rPr>
      </w:pPr>
    </w:p>
    <w:p w:rsidR="003129C8" w:rsidRPr="00A2392E" w:rsidRDefault="003129C8" w:rsidP="003129C8">
      <w:pPr>
        <w:jc w:val="center"/>
        <w:rPr>
          <w:b/>
          <w:bCs/>
          <w:sz w:val="28"/>
          <w:szCs w:val="32"/>
        </w:rPr>
      </w:pPr>
      <w:r w:rsidRPr="00A2392E">
        <w:rPr>
          <w:b/>
          <w:bCs/>
          <w:sz w:val="28"/>
          <w:szCs w:val="32"/>
        </w:rPr>
        <w:t>Направленность: социально - педагогическая</w:t>
      </w:r>
    </w:p>
    <w:p w:rsidR="003129C8" w:rsidRPr="00A2392E" w:rsidRDefault="003129C8" w:rsidP="003129C8">
      <w:pPr>
        <w:jc w:val="center"/>
        <w:rPr>
          <w:b/>
          <w:bCs/>
          <w:sz w:val="28"/>
          <w:szCs w:val="32"/>
        </w:rPr>
      </w:pPr>
      <w:r w:rsidRPr="00A2392E">
        <w:rPr>
          <w:b/>
          <w:bCs/>
          <w:sz w:val="28"/>
          <w:szCs w:val="32"/>
        </w:rPr>
        <w:t>Возраст учащихся:   4-5 лет</w:t>
      </w:r>
    </w:p>
    <w:p w:rsidR="003129C8" w:rsidRDefault="003129C8" w:rsidP="003129C8">
      <w:pPr>
        <w:pStyle w:val="1"/>
        <w:numPr>
          <w:ilvl w:val="0"/>
          <w:numId w:val="0"/>
        </w:numPr>
        <w:rPr>
          <w:bCs w:val="0"/>
          <w:sz w:val="28"/>
        </w:rPr>
      </w:pPr>
      <w:bookmarkStart w:id="0" w:name="_Toc5190971"/>
      <w:r>
        <w:rPr>
          <w:bCs w:val="0"/>
          <w:sz w:val="28"/>
        </w:rPr>
        <w:t xml:space="preserve"> </w:t>
      </w:r>
      <w:r w:rsidRPr="00A2392E">
        <w:rPr>
          <w:bCs w:val="0"/>
          <w:sz w:val="28"/>
        </w:rPr>
        <w:t>Срок реализации программы:  1 год</w:t>
      </w:r>
      <w:bookmarkEnd w:id="0"/>
    </w:p>
    <w:p w:rsidR="003129C8" w:rsidRDefault="003129C8" w:rsidP="003129C8">
      <w:pPr>
        <w:rPr>
          <w:lang w:eastAsia="ko-KR"/>
        </w:rPr>
      </w:pPr>
    </w:p>
    <w:p w:rsidR="003129C8" w:rsidRDefault="003129C8" w:rsidP="003129C8">
      <w:pPr>
        <w:rPr>
          <w:lang w:eastAsia="ko-KR"/>
        </w:rPr>
      </w:pPr>
    </w:p>
    <w:p w:rsidR="003129C8" w:rsidRDefault="003129C8" w:rsidP="003129C8">
      <w:pPr>
        <w:rPr>
          <w:lang w:eastAsia="ko-KR"/>
        </w:rPr>
      </w:pPr>
    </w:p>
    <w:p w:rsidR="003129C8" w:rsidRDefault="003129C8" w:rsidP="003129C8">
      <w:pPr>
        <w:rPr>
          <w:lang w:eastAsia="ko-KR"/>
        </w:rPr>
      </w:pPr>
    </w:p>
    <w:tbl>
      <w:tblPr>
        <w:tblW w:w="0" w:type="auto"/>
        <w:tblInd w:w="4395" w:type="dxa"/>
        <w:tblLook w:val="04A0"/>
      </w:tblPr>
      <w:tblGrid>
        <w:gridCol w:w="470"/>
        <w:gridCol w:w="4050"/>
        <w:gridCol w:w="455"/>
      </w:tblGrid>
      <w:tr w:rsidR="003129C8" w:rsidRPr="00D02443" w:rsidTr="001006CC">
        <w:trPr>
          <w:gridAfter w:val="1"/>
          <w:wAfter w:w="455" w:type="dxa"/>
          <w:trHeight w:val="223"/>
        </w:trPr>
        <w:tc>
          <w:tcPr>
            <w:tcW w:w="4520" w:type="dxa"/>
            <w:gridSpan w:val="2"/>
          </w:tcPr>
          <w:p w:rsidR="003129C8" w:rsidRDefault="003129C8" w:rsidP="007B2EAF">
            <w:pPr>
              <w:ind w:firstLine="709"/>
              <w:rPr>
                <w:sz w:val="24"/>
                <w:szCs w:val="24"/>
              </w:rPr>
            </w:pPr>
          </w:p>
          <w:p w:rsidR="001006CC" w:rsidRPr="00D02443" w:rsidRDefault="001006CC" w:rsidP="007B2EAF">
            <w:pPr>
              <w:ind w:firstLine="709"/>
              <w:rPr>
                <w:sz w:val="24"/>
                <w:szCs w:val="24"/>
              </w:rPr>
            </w:pPr>
          </w:p>
          <w:p w:rsidR="003129C8" w:rsidRPr="00D02443" w:rsidRDefault="003129C8" w:rsidP="007B2EAF">
            <w:pPr>
              <w:ind w:firstLine="709"/>
              <w:rPr>
                <w:sz w:val="24"/>
                <w:szCs w:val="24"/>
              </w:rPr>
            </w:pPr>
            <w:r w:rsidRPr="00D02443">
              <w:rPr>
                <w:sz w:val="24"/>
                <w:szCs w:val="24"/>
              </w:rPr>
              <w:t>Разработчики:</w:t>
            </w:r>
          </w:p>
        </w:tc>
      </w:tr>
      <w:tr w:rsidR="003129C8" w:rsidRPr="00D02443" w:rsidTr="001006CC">
        <w:trPr>
          <w:gridBefore w:val="1"/>
          <w:wBefore w:w="470" w:type="dxa"/>
          <w:trHeight w:val="114"/>
        </w:trPr>
        <w:tc>
          <w:tcPr>
            <w:tcW w:w="4505" w:type="dxa"/>
            <w:gridSpan w:val="2"/>
            <w:tcBorders>
              <w:bottom w:val="single" w:sz="4" w:space="0" w:color="auto"/>
            </w:tcBorders>
          </w:tcPr>
          <w:p w:rsidR="003129C8" w:rsidRPr="00D02443" w:rsidRDefault="003129C8" w:rsidP="007B2EAF">
            <w:pPr>
              <w:rPr>
                <w:sz w:val="24"/>
                <w:szCs w:val="24"/>
              </w:rPr>
            </w:pPr>
            <w:proofErr w:type="spellStart"/>
            <w:r w:rsidRPr="00D02443">
              <w:rPr>
                <w:sz w:val="24"/>
                <w:szCs w:val="24"/>
              </w:rPr>
              <w:t>Стренина</w:t>
            </w:r>
            <w:proofErr w:type="spellEnd"/>
            <w:r w:rsidRPr="00D02443">
              <w:rPr>
                <w:sz w:val="24"/>
                <w:szCs w:val="24"/>
              </w:rPr>
              <w:t xml:space="preserve"> Г.В., </w:t>
            </w:r>
            <w:proofErr w:type="spellStart"/>
            <w:r w:rsidRPr="00D02443">
              <w:rPr>
                <w:sz w:val="24"/>
                <w:szCs w:val="24"/>
              </w:rPr>
              <w:t>Демушкина</w:t>
            </w:r>
            <w:proofErr w:type="spellEnd"/>
            <w:r w:rsidRPr="00D02443">
              <w:rPr>
                <w:sz w:val="24"/>
                <w:szCs w:val="24"/>
              </w:rPr>
              <w:t xml:space="preserve"> И. Н.</w:t>
            </w:r>
          </w:p>
        </w:tc>
      </w:tr>
      <w:tr w:rsidR="003129C8" w:rsidRPr="00D02443" w:rsidTr="001006CC">
        <w:trPr>
          <w:gridAfter w:val="1"/>
          <w:wAfter w:w="455" w:type="dxa"/>
          <w:trHeight w:val="1065"/>
        </w:trPr>
        <w:tc>
          <w:tcPr>
            <w:tcW w:w="4520" w:type="dxa"/>
            <w:gridSpan w:val="2"/>
            <w:tcBorders>
              <w:top w:val="single" w:sz="4" w:space="0" w:color="auto"/>
            </w:tcBorders>
          </w:tcPr>
          <w:p w:rsidR="003129C8" w:rsidRDefault="003129C8" w:rsidP="007B2EAF">
            <w:pPr>
              <w:rPr>
                <w:sz w:val="24"/>
                <w:szCs w:val="24"/>
              </w:rPr>
            </w:pPr>
            <w:r w:rsidRPr="00D02443">
              <w:rPr>
                <w:sz w:val="24"/>
                <w:szCs w:val="24"/>
              </w:rPr>
              <w:t>педагоги допол</w:t>
            </w:r>
            <w:r w:rsidRPr="00D02443">
              <w:rPr>
                <w:sz w:val="24"/>
                <w:szCs w:val="24"/>
              </w:rPr>
              <w:softHyphen/>
              <w:t>нительного образования</w:t>
            </w:r>
          </w:p>
          <w:p w:rsidR="003129C8" w:rsidRDefault="003129C8" w:rsidP="007B2EAF">
            <w:pPr>
              <w:rPr>
                <w:sz w:val="24"/>
                <w:szCs w:val="24"/>
              </w:rPr>
            </w:pPr>
          </w:p>
          <w:p w:rsidR="003129C8" w:rsidRDefault="003129C8" w:rsidP="007B2EAF">
            <w:pPr>
              <w:rPr>
                <w:sz w:val="24"/>
                <w:szCs w:val="24"/>
              </w:rPr>
            </w:pPr>
          </w:p>
          <w:p w:rsidR="003129C8" w:rsidRDefault="003129C8" w:rsidP="007B2EAF">
            <w:pPr>
              <w:rPr>
                <w:sz w:val="24"/>
                <w:szCs w:val="24"/>
              </w:rPr>
            </w:pPr>
          </w:p>
          <w:p w:rsidR="003129C8" w:rsidRDefault="003129C8" w:rsidP="003129C8">
            <w:pPr>
              <w:rPr>
                <w:sz w:val="28"/>
                <w:szCs w:val="28"/>
              </w:rPr>
            </w:pPr>
          </w:p>
          <w:p w:rsidR="003129C8" w:rsidRDefault="003129C8" w:rsidP="003129C8">
            <w:pPr>
              <w:rPr>
                <w:sz w:val="28"/>
                <w:szCs w:val="28"/>
              </w:rPr>
            </w:pPr>
          </w:p>
          <w:p w:rsidR="003129C8" w:rsidRDefault="003129C8" w:rsidP="003129C8">
            <w:pPr>
              <w:rPr>
                <w:sz w:val="28"/>
                <w:szCs w:val="28"/>
              </w:rPr>
            </w:pPr>
          </w:p>
          <w:p w:rsidR="003129C8" w:rsidRDefault="003129C8" w:rsidP="003129C8">
            <w:pPr>
              <w:rPr>
                <w:sz w:val="28"/>
                <w:szCs w:val="28"/>
              </w:rPr>
            </w:pPr>
          </w:p>
          <w:p w:rsidR="003129C8" w:rsidRPr="00D02443" w:rsidRDefault="003129C8" w:rsidP="003129C8">
            <w:pPr>
              <w:rPr>
                <w:sz w:val="24"/>
                <w:szCs w:val="24"/>
              </w:rPr>
            </w:pPr>
          </w:p>
        </w:tc>
      </w:tr>
    </w:tbl>
    <w:p w:rsidR="003129C8" w:rsidRPr="003129C8" w:rsidRDefault="003129C8" w:rsidP="003129C8">
      <w:pPr>
        <w:rPr>
          <w:lang w:eastAsia="ko-KR"/>
        </w:rPr>
      </w:pPr>
    </w:p>
    <w:p w:rsidR="003129C8" w:rsidRPr="00A2392E" w:rsidRDefault="003129C8" w:rsidP="003129C8">
      <w:pPr>
        <w:jc w:val="both"/>
      </w:pPr>
    </w:p>
    <w:p w:rsidR="003129C8" w:rsidRPr="00A2392E" w:rsidRDefault="003129C8" w:rsidP="003129C8">
      <w:pPr>
        <w:jc w:val="both"/>
      </w:pPr>
    </w:p>
    <w:p w:rsidR="003129C8" w:rsidRPr="00A2392E" w:rsidRDefault="003129C8" w:rsidP="003129C8">
      <w:pPr>
        <w:jc w:val="both"/>
      </w:pPr>
    </w:p>
    <w:tbl>
      <w:tblPr>
        <w:tblpPr w:leftFromText="180" w:rightFromText="180" w:vertAnchor="text" w:horzAnchor="margin" w:tblpY="2035"/>
        <w:tblW w:w="0" w:type="auto"/>
        <w:tblLook w:val="04A0"/>
      </w:tblPr>
      <w:tblGrid>
        <w:gridCol w:w="9617"/>
        <w:gridCol w:w="236"/>
      </w:tblGrid>
      <w:tr w:rsidR="001006CC" w:rsidRPr="00D02443" w:rsidTr="001006CC">
        <w:trPr>
          <w:gridAfter w:val="1"/>
          <w:wAfter w:w="282" w:type="dxa"/>
        </w:trPr>
        <w:tc>
          <w:tcPr>
            <w:tcW w:w="9571" w:type="dxa"/>
          </w:tcPr>
          <w:p w:rsidR="001006CC" w:rsidRPr="00D02443" w:rsidRDefault="001006CC" w:rsidP="001006CC">
            <w:pPr>
              <w:jc w:val="center"/>
              <w:rPr>
                <w:sz w:val="28"/>
                <w:szCs w:val="28"/>
              </w:rPr>
            </w:pPr>
            <w:r w:rsidRPr="00D02443">
              <w:rPr>
                <w:sz w:val="28"/>
                <w:szCs w:val="28"/>
              </w:rPr>
              <w:t>Новокузнецкий городской округ, 2019 г.</w:t>
            </w:r>
          </w:p>
          <w:p w:rsidR="001006CC" w:rsidRPr="00D02443" w:rsidRDefault="001006CC" w:rsidP="001006CC">
            <w:pPr>
              <w:ind w:firstLine="709"/>
              <w:jc w:val="center"/>
            </w:pPr>
          </w:p>
        </w:tc>
      </w:tr>
      <w:tr w:rsidR="001006CC" w:rsidRPr="00D02443" w:rsidTr="001006CC">
        <w:trPr>
          <w:trHeight w:val="80"/>
        </w:trPr>
        <w:tc>
          <w:tcPr>
            <w:tcW w:w="9571" w:type="dxa"/>
            <w:gridSpan w:val="2"/>
          </w:tcPr>
          <w:p w:rsidR="001006CC" w:rsidRPr="00D02443" w:rsidRDefault="00DF1C77" w:rsidP="001006CC">
            <w:r>
              <w:rPr>
                <w:noProof/>
                <w:sz w:val="23"/>
                <w:szCs w:val="23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margin">
                    <wp:posOffset>-71755</wp:posOffset>
                  </wp:positionH>
                  <wp:positionV relativeFrom="margin">
                    <wp:posOffset>1371600</wp:posOffset>
                  </wp:positionV>
                  <wp:extent cx="7840345" cy="10757535"/>
                  <wp:effectExtent l="19050" t="0" r="8255" b="0"/>
                  <wp:wrapTight wrapText="bothSides">
                    <wp:wrapPolygon edited="0">
                      <wp:start x="-52" y="0"/>
                      <wp:lineTo x="-52" y="21573"/>
                      <wp:lineTo x="21623" y="21573"/>
                      <wp:lineTo x="21623" y="0"/>
                      <wp:lineTo x="-52" y="0"/>
                    </wp:wrapPolygon>
                  </wp:wrapTight>
                  <wp:docPr id="2" name="Рисунок 2" descr="C:\Users\Home\Desktop\всё по платнымпрограмам Теремк май\платные прогр сканы\5про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всё по платнымпрограмам Теремк май\платные прогр сканы\5про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0345" cy="1075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80" w:rightFromText="180" w:vertAnchor="text" w:horzAnchor="margin" w:tblpY="-1732"/>
        <w:tblW w:w="0" w:type="auto"/>
        <w:tblLook w:val="04A0"/>
      </w:tblPr>
      <w:tblGrid>
        <w:gridCol w:w="9853"/>
      </w:tblGrid>
      <w:tr w:rsidR="001006CC" w:rsidRPr="00A2392E" w:rsidTr="00CA207B">
        <w:tc>
          <w:tcPr>
            <w:tcW w:w="9853" w:type="dxa"/>
          </w:tcPr>
          <w:p w:rsidR="001006CC" w:rsidRPr="00A2392E" w:rsidRDefault="001006CC" w:rsidP="00DD1DB6">
            <w:pPr>
              <w:ind w:left="142"/>
              <w:jc w:val="center"/>
              <w:rPr>
                <w:sz w:val="23"/>
                <w:szCs w:val="23"/>
              </w:rPr>
            </w:pPr>
            <w:r>
              <w:br w:type="page"/>
            </w:r>
            <w:r w:rsidR="00DD1DB6">
              <w:rPr>
                <w:sz w:val="23"/>
                <w:szCs w:val="23"/>
              </w:rPr>
              <w:t xml:space="preserve"> </w:t>
            </w:r>
          </w:p>
        </w:tc>
      </w:tr>
    </w:tbl>
    <w:p w:rsidR="00C31DB7" w:rsidRPr="000A339E" w:rsidRDefault="00C31DB7" w:rsidP="00C31DB7">
      <w:pPr>
        <w:jc w:val="center"/>
        <w:rPr>
          <w:b/>
          <w:sz w:val="24"/>
          <w:szCs w:val="24"/>
        </w:rPr>
      </w:pPr>
      <w:r w:rsidRPr="000A339E">
        <w:rPr>
          <w:b/>
          <w:sz w:val="24"/>
          <w:szCs w:val="24"/>
        </w:rPr>
        <w:lastRenderedPageBreak/>
        <w:t>Комплекс основных характеристик дополнительной общеобразовательной, общеразвивающей программы</w:t>
      </w:r>
    </w:p>
    <w:p w:rsidR="00C31DB7" w:rsidRPr="000A339E" w:rsidRDefault="00C31DB7" w:rsidP="00C31DB7">
      <w:pPr>
        <w:jc w:val="center"/>
        <w:rPr>
          <w:sz w:val="24"/>
          <w:szCs w:val="24"/>
        </w:rPr>
      </w:pPr>
    </w:p>
    <w:p w:rsidR="00C31DB7" w:rsidRPr="000A339E" w:rsidRDefault="00C31DB7" w:rsidP="00C31DB7">
      <w:pPr>
        <w:spacing w:line="360" w:lineRule="auto"/>
        <w:ind w:firstLine="709"/>
        <w:jc w:val="center"/>
        <w:rPr>
          <w:b/>
          <w:sz w:val="24"/>
          <w:szCs w:val="24"/>
        </w:rPr>
      </w:pPr>
      <w:r w:rsidRPr="000A339E">
        <w:rPr>
          <w:b/>
          <w:sz w:val="24"/>
          <w:szCs w:val="24"/>
        </w:rPr>
        <w:t xml:space="preserve"> Пояснительная записка</w:t>
      </w:r>
    </w:p>
    <w:p w:rsidR="00C31DB7" w:rsidRPr="000A339E" w:rsidRDefault="00C31DB7" w:rsidP="00D42903">
      <w:pPr>
        <w:ind w:firstLine="709"/>
        <w:jc w:val="both"/>
        <w:rPr>
          <w:sz w:val="24"/>
          <w:szCs w:val="24"/>
        </w:rPr>
      </w:pPr>
      <w:r w:rsidRPr="000A339E">
        <w:rPr>
          <w:b/>
          <w:sz w:val="24"/>
          <w:szCs w:val="24"/>
        </w:rPr>
        <w:t xml:space="preserve"> Направленность</w:t>
      </w:r>
      <w:r w:rsidRPr="000A339E">
        <w:rPr>
          <w:sz w:val="24"/>
          <w:szCs w:val="24"/>
        </w:rPr>
        <w:t xml:space="preserve"> дополнительной общеобразовательной общеразвивающей программы «</w:t>
      </w:r>
      <w:r w:rsidR="00DE2A47">
        <w:rPr>
          <w:sz w:val="24"/>
          <w:szCs w:val="24"/>
        </w:rPr>
        <w:t>Маленькие исследователи</w:t>
      </w:r>
      <w:r w:rsidR="00D42903" w:rsidRPr="000A339E">
        <w:rPr>
          <w:sz w:val="24"/>
          <w:szCs w:val="24"/>
        </w:rPr>
        <w:t xml:space="preserve"> </w:t>
      </w:r>
      <w:r w:rsidRPr="000A339E">
        <w:rPr>
          <w:sz w:val="24"/>
          <w:szCs w:val="24"/>
        </w:rPr>
        <w:t xml:space="preserve">» (далее Программа) - социально-педагогическая.    </w:t>
      </w:r>
    </w:p>
    <w:p w:rsidR="00C31DB7" w:rsidRPr="000A339E" w:rsidRDefault="00C31DB7" w:rsidP="00D42903">
      <w:pPr>
        <w:ind w:firstLine="709"/>
        <w:jc w:val="both"/>
        <w:rPr>
          <w:sz w:val="24"/>
          <w:szCs w:val="24"/>
        </w:rPr>
      </w:pPr>
      <w:r w:rsidRPr="000A339E">
        <w:rPr>
          <w:b/>
          <w:sz w:val="24"/>
          <w:szCs w:val="24"/>
        </w:rPr>
        <w:t>Уровень освоения содержания программы:</w:t>
      </w:r>
      <w:r w:rsidRPr="000A339E">
        <w:rPr>
          <w:sz w:val="24"/>
          <w:szCs w:val="24"/>
        </w:rPr>
        <w:t xml:space="preserve"> стартовый.</w:t>
      </w:r>
    </w:p>
    <w:p w:rsidR="00D42903" w:rsidRPr="000A339E" w:rsidRDefault="00D42903" w:rsidP="00E16F56">
      <w:pPr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 xml:space="preserve"> </w:t>
      </w:r>
      <w:r w:rsidRPr="000A339E">
        <w:rPr>
          <w:b/>
          <w:sz w:val="24"/>
          <w:szCs w:val="24"/>
        </w:rPr>
        <w:t>Актуальность программы.</w:t>
      </w:r>
      <w:r w:rsidRPr="000A339E">
        <w:rPr>
          <w:sz w:val="24"/>
          <w:szCs w:val="24"/>
        </w:rPr>
        <w:t xml:space="preserve"> Детство — это период усиленного развития, изменения и обучения. Благодаря особой восприимчивости к обучающему воздействию, этот возраст считается сенситивным в решении разнообразных познавательных задач. В данном возрасте наиболее важно включать ребёнка в ситуацию вне ситуативно-делового взаимодействия с взрослым и сверстником, что обеспечивает развитие диалога, мотивации к общению. Организация целенаправленной и систематической образовательной деятельности по развитию интеллектуальных способностей позволяет ребенку овладеть способами и приемами познавательной деятельности, научиться самостоятельно усваивать знания и использовать их на практике</w:t>
      </w:r>
      <w:r w:rsidR="0090284E">
        <w:rPr>
          <w:sz w:val="24"/>
          <w:szCs w:val="24"/>
        </w:rPr>
        <w:t>, с</w:t>
      </w:r>
      <w:r w:rsidRPr="000A339E">
        <w:rPr>
          <w:sz w:val="24"/>
          <w:szCs w:val="24"/>
        </w:rPr>
        <w:t xml:space="preserve">тановлению целенаправленного познавательного интереса. Также актуальность программы продиктована запросом родителей на предоставление занятий, развивающих познавательную сферу ребёнка – дошкольника четырёх лет. </w:t>
      </w:r>
    </w:p>
    <w:p w:rsidR="00C31DB7" w:rsidRPr="000A339E" w:rsidRDefault="00D42903" w:rsidP="00C31DB7">
      <w:pPr>
        <w:ind w:firstLine="709"/>
        <w:jc w:val="both"/>
        <w:rPr>
          <w:b/>
          <w:sz w:val="24"/>
          <w:szCs w:val="24"/>
        </w:rPr>
      </w:pPr>
      <w:r w:rsidRPr="000A339E">
        <w:rPr>
          <w:b/>
          <w:sz w:val="24"/>
          <w:szCs w:val="24"/>
        </w:rPr>
        <w:t xml:space="preserve"> </w:t>
      </w:r>
      <w:r w:rsidR="00C31DB7" w:rsidRPr="000A339E">
        <w:rPr>
          <w:b/>
          <w:sz w:val="24"/>
          <w:szCs w:val="24"/>
        </w:rPr>
        <w:t xml:space="preserve">Отличительные особенности программы.  </w:t>
      </w:r>
    </w:p>
    <w:p w:rsidR="00C31DB7" w:rsidRPr="000A339E" w:rsidRDefault="00C31DB7" w:rsidP="00C31DB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339E">
        <w:rPr>
          <w:rFonts w:ascii="Times New Roman" w:hAnsi="Times New Roman" w:cs="Times New Roman"/>
          <w:sz w:val="24"/>
          <w:szCs w:val="24"/>
        </w:rPr>
        <w:t xml:space="preserve">Программа разработана на основе программы «Развивающие игры» для детей    </w:t>
      </w:r>
      <w:r w:rsidR="00D42903" w:rsidRPr="000A339E">
        <w:rPr>
          <w:rFonts w:ascii="Times New Roman" w:hAnsi="Times New Roman" w:cs="Times New Roman"/>
          <w:sz w:val="24"/>
          <w:szCs w:val="24"/>
        </w:rPr>
        <w:t xml:space="preserve"> четырёх</w:t>
      </w:r>
      <w:r w:rsidRPr="000A339E">
        <w:rPr>
          <w:rFonts w:ascii="Times New Roman" w:hAnsi="Times New Roman" w:cs="Times New Roman"/>
          <w:sz w:val="24"/>
          <w:szCs w:val="24"/>
        </w:rPr>
        <w:t xml:space="preserve"> лет   </w:t>
      </w:r>
      <w:proofErr w:type="spellStart"/>
      <w:r w:rsidRPr="000A339E">
        <w:rPr>
          <w:rFonts w:ascii="Times New Roman" w:hAnsi="Times New Roman" w:cs="Times New Roman"/>
          <w:sz w:val="24"/>
          <w:szCs w:val="24"/>
        </w:rPr>
        <w:t>Стрениной</w:t>
      </w:r>
      <w:proofErr w:type="spellEnd"/>
      <w:r w:rsidRPr="000A339E">
        <w:rPr>
          <w:rFonts w:ascii="Times New Roman" w:hAnsi="Times New Roman" w:cs="Times New Roman"/>
          <w:sz w:val="24"/>
          <w:szCs w:val="24"/>
        </w:rPr>
        <w:t xml:space="preserve"> Г.В., входившей в состав комплексной общеобразовательной общеразвивающей программы школы раннего развития «Теремок». В данной программе   больше внимание уделено изучению тем по работе с различными конструкторами и логическими играми.      </w:t>
      </w:r>
    </w:p>
    <w:p w:rsidR="00C31DB7" w:rsidRPr="000A339E" w:rsidRDefault="00C31DB7" w:rsidP="00C31DB7">
      <w:pPr>
        <w:ind w:firstLine="709"/>
        <w:jc w:val="both"/>
        <w:rPr>
          <w:sz w:val="24"/>
          <w:szCs w:val="24"/>
        </w:rPr>
      </w:pPr>
      <w:r w:rsidRPr="000A339E">
        <w:rPr>
          <w:b/>
          <w:sz w:val="24"/>
          <w:szCs w:val="24"/>
        </w:rPr>
        <w:t>Адресат программы.</w:t>
      </w:r>
      <w:r w:rsidRPr="000A339E">
        <w:rPr>
          <w:sz w:val="24"/>
          <w:szCs w:val="24"/>
        </w:rPr>
        <w:t xml:space="preserve"> Программа предназначена для детей 4</w:t>
      </w:r>
      <w:r w:rsidR="00B81E45" w:rsidRPr="000A339E">
        <w:rPr>
          <w:sz w:val="24"/>
          <w:szCs w:val="24"/>
        </w:rPr>
        <w:t xml:space="preserve"> - 5</w:t>
      </w:r>
      <w:r w:rsidRPr="000A339E">
        <w:rPr>
          <w:sz w:val="24"/>
          <w:szCs w:val="24"/>
        </w:rPr>
        <w:t xml:space="preserve"> лет.   </w:t>
      </w:r>
    </w:p>
    <w:p w:rsidR="00C31DB7" w:rsidRPr="000A339E" w:rsidRDefault="00C31DB7" w:rsidP="00E87254">
      <w:pPr>
        <w:pStyle w:val="Iauiue1"/>
        <w:jc w:val="both"/>
        <w:rPr>
          <w:sz w:val="24"/>
          <w:szCs w:val="24"/>
        </w:rPr>
      </w:pPr>
      <w:r w:rsidRPr="000A339E">
        <w:rPr>
          <w:sz w:val="24"/>
          <w:szCs w:val="24"/>
        </w:rPr>
        <w:t>Набор детей в объединение осуществляется по принципу добровольности, без отбора и предъявления требований к наличию у них специальных умений.</w:t>
      </w:r>
    </w:p>
    <w:p w:rsidR="00C31DB7" w:rsidRPr="000A339E" w:rsidRDefault="00C31DB7" w:rsidP="00D42903">
      <w:pPr>
        <w:pStyle w:val="Iauiue1"/>
        <w:ind w:firstLine="709"/>
        <w:jc w:val="both"/>
        <w:rPr>
          <w:sz w:val="24"/>
          <w:szCs w:val="24"/>
        </w:rPr>
      </w:pPr>
      <w:r w:rsidRPr="000A339E">
        <w:rPr>
          <w:b/>
          <w:sz w:val="24"/>
          <w:szCs w:val="24"/>
        </w:rPr>
        <w:t>Объем и срок освоения программы.</w:t>
      </w:r>
      <w:r w:rsidR="00D42903" w:rsidRPr="000A339E">
        <w:rPr>
          <w:b/>
          <w:sz w:val="24"/>
          <w:szCs w:val="24"/>
        </w:rPr>
        <w:t xml:space="preserve"> </w:t>
      </w:r>
      <w:r w:rsidRPr="000A339E">
        <w:rPr>
          <w:sz w:val="24"/>
          <w:szCs w:val="24"/>
        </w:rPr>
        <w:t xml:space="preserve"> Объём часов составляет – 68 часов. </w:t>
      </w:r>
    </w:p>
    <w:p w:rsidR="00C31DB7" w:rsidRPr="000A339E" w:rsidRDefault="00C31DB7" w:rsidP="00D42903">
      <w:pPr>
        <w:pStyle w:val="31"/>
        <w:ind w:left="0" w:firstLine="709"/>
        <w:jc w:val="both"/>
        <w:rPr>
          <w:sz w:val="24"/>
          <w:szCs w:val="24"/>
        </w:rPr>
      </w:pPr>
      <w:r w:rsidRPr="000A339E">
        <w:rPr>
          <w:b/>
          <w:sz w:val="24"/>
          <w:szCs w:val="24"/>
        </w:rPr>
        <w:t>Формы обучения.</w:t>
      </w:r>
      <w:r w:rsidRPr="000A339E">
        <w:rPr>
          <w:sz w:val="24"/>
          <w:szCs w:val="24"/>
        </w:rPr>
        <w:t xml:space="preserve"> Основной формой обучения является занятие.  </w:t>
      </w:r>
    </w:p>
    <w:p w:rsidR="00C31DB7" w:rsidRPr="000A339E" w:rsidRDefault="00C31DB7" w:rsidP="00D42903">
      <w:pPr>
        <w:ind w:firstLine="709"/>
        <w:jc w:val="both"/>
        <w:rPr>
          <w:sz w:val="24"/>
          <w:szCs w:val="24"/>
        </w:rPr>
      </w:pPr>
      <w:r w:rsidRPr="000A339E">
        <w:rPr>
          <w:b/>
          <w:sz w:val="24"/>
          <w:szCs w:val="24"/>
        </w:rPr>
        <w:t>Режим занятий.</w:t>
      </w:r>
      <w:r w:rsidRPr="000A339E">
        <w:rPr>
          <w:sz w:val="24"/>
          <w:szCs w:val="24"/>
        </w:rPr>
        <w:t xml:space="preserve"> Занятия по Программе проводятся два раза в неделю. Продолжительность одного занятия составляет 30 минут.  </w:t>
      </w:r>
    </w:p>
    <w:p w:rsidR="00B81E45" w:rsidRPr="000A339E" w:rsidRDefault="00C31DB7" w:rsidP="00D42903">
      <w:pPr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 xml:space="preserve"> </w:t>
      </w:r>
      <w:r w:rsidRPr="000A339E">
        <w:rPr>
          <w:b/>
          <w:sz w:val="24"/>
          <w:szCs w:val="24"/>
        </w:rPr>
        <w:t>Цель программы</w:t>
      </w:r>
      <w:r w:rsidRPr="000A339E">
        <w:rPr>
          <w:sz w:val="24"/>
          <w:szCs w:val="24"/>
        </w:rPr>
        <w:t xml:space="preserve">: </w:t>
      </w:r>
      <w:r w:rsidR="00B81E45" w:rsidRPr="000A339E">
        <w:rPr>
          <w:sz w:val="24"/>
          <w:szCs w:val="24"/>
        </w:rPr>
        <w:t>Развитие интереса к познавательной деятельности</w:t>
      </w:r>
      <w:r w:rsidR="007D76A5" w:rsidRPr="000A339E">
        <w:rPr>
          <w:sz w:val="24"/>
          <w:szCs w:val="24"/>
        </w:rPr>
        <w:t>,</w:t>
      </w:r>
      <w:r w:rsidR="00B81E45" w:rsidRPr="000A339E">
        <w:rPr>
          <w:sz w:val="24"/>
          <w:szCs w:val="24"/>
        </w:rPr>
        <w:t xml:space="preserve"> </w:t>
      </w:r>
      <w:r w:rsidR="007D76A5" w:rsidRPr="000A339E">
        <w:rPr>
          <w:sz w:val="24"/>
          <w:szCs w:val="24"/>
          <w:lang w:eastAsia="ru-RU"/>
        </w:rPr>
        <w:t xml:space="preserve">расширение возможностей развития познавательных, эмоциональных, волевых процессов в условиях </w:t>
      </w:r>
      <w:r w:rsidR="007D76A5" w:rsidRPr="000A339E">
        <w:rPr>
          <w:sz w:val="24"/>
          <w:szCs w:val="24"/>
        </w:rPr>
        <w:t xml:space="preserve">овладения </w:t>
      </w:r>
      <w:r w:rsidR="00872D7F" w:rsidRPr="000A339E">
        <w:rPr>
          <w:sz w:val="24"/>
          <w:szCs w:val="24"/>
        </w:rPr>
        <w:t>новыми приемами</w:t>
      </w:r>
      <w:r w:rsidR="007D76A5" w:rsidRPr="000A339E">
        <w:rPr>
          <w:sz w:val="24"/>
          <w:szCs w:val="24"/>
          <w:lang w:eastAsia="ru-RU"/>
        </w:rPr>
        <w:t xml:space="preserve"> игровой деятельности</w:t>
      </w:r>
      <w:r w:rsidR="007D76A5" w:rsidRPr="000A339E">
        <w:rPr>
          <w:sz w:val="24"/>
          <w:szCs w:val="24"/>
        </w:rPr>
        <w:t xml:space="preserve"> на основе</w:t>
      </w:r>
      <w:r w:rsidR="00B81E45" w:rsidRPr="000A339E">
        <w:rPr>
          <w:sz w:val="24"/>
          <w:szCs w:val="24"/>
        </w:rPr>
        <w:t xml:space="preserve"> работы с конструкторами</w:t>
      </w:r>
      <w:r w:rsidR="007D76A5" w:rsidRPr="000A339E">
        <w:rPr>
          <w:sz w:val="24"/>
          <w:szCs w:val="24"/>
        </w:rPr>
        <w:t>.</w:t>
      </w:r>
      <w:r w:rsidR="00B81E45" w:rsidRPr="000A339E">
        <w:rPr>
          <w:sz w:val="24"/>
          <w:szCs w:val="24"/>
        </w:rPr>
        <w:t xml:space="preserve"> </w:t>
      </w:r>
    </w:p>
    <w:p w:rsidR="00B81E45" w:rsidRPr="000A339E" w:rsidRDefault="00B81E45" w:rsidP="00D42903">
      <w:pPr>
        <w:ind w:firstLine="709"/>
        <w:jc w:val="both"/>
        <w:rPr>
          <w:sz w:val="24"/>
          <w:szCs w:val="24"/>
        </w:rPr>
      </w:pPr>
    </w:p>
    <w:p w:rsidR="00C31DB7" w:rsidRPr="000A339E" w:rsidRDefault="00C31DB7" w:rsidP="00D42903">
      <w:pPr>
        <w:tabs>
          <w:tab w:val="left" w:pos="9900"/>
          <w:tab w:val="left" w:pos="10800"/>
        </w:tabs>
        <w:ind w:firstLine="709"/>
        <w:jc w:val="both"/>
        <w:rPr>
          <w:b/>
          <w:sz w:val="24"/>
          <w:szCs w:val="24"/>
        </w:rPr>
      </w:pPr>
      <w:r w:rsidRPr="000A339E">
        <w:rPr>
          <w:b/>
          <w:sz w:val="24"/>
          <w:szCs w:val="24"/>
        </w:rPr>
        <w:t xml:space="preserve">Задачи программы: </w:t>
      </w:r>
    </w:p>
    <w:p w:rsidR="00872D7F" w:rsidRPr="000A339E" w:rsidRDefault="00872D7F" w:rsidP="00D42903">
      <w:pPr>
        <w:pStyle w:val="21"/>
        <w:tabs>
          <w:tab w:val="left" w:pos="644"/>
        </w:tabs>
        <w:spacing w:line="240" w:lineRule="auto"/>
        <w:ind w:firstLine="709"/>
        <w:jc w:val="both"/>
        <w:rPr>
          <w:sz w:val="24"/>
        </w:rPr>
      </w:pPr>
      <w:r w:rsidRPr="000A339E">
        <w:rPr>
          <w:sz w:val="24"/>
        </w:rPr>
        <w:t>- развивать познавательный интерес через ознакомление с логическими играми, различными видами конструктора;</w:t>
      </w:r>
    </w:p>
    <w:p w:rsidR="00872D7F" w:rsidRPr="000A339E" w:rsidRDefault="00872D7F" w:rsidP="00D42903">
      <w:pPr>
        <w:overflowPunct w:val="0"/>
        <w:autoSpaceDN w:val="0"/>
        <w:adjustRightInd w:val="0"/>
        <w:ind w:firstLine="709"/>
        <w:jc w:val="both"/>
        <w:textAlignment w:val="baseline"/>
        <w:rPr>
          <w:sz w:val="24"/>
          <w:szCs w:val="24"/>
        </w:rPr>
      </w:pPr>
      <w:r w:rsidRPr="000A339E">
        <w:rPr>
          <w:sz w:val="24"/>
          <w:szCs w:val="24"/>
        </w:rPr>
        <w:t>- развивать умение слушать и выполнять задание по  показу  педагога;</w:t>
      </w:r>
    </w:p>
    <w:p w:rsidR="00872D7F" w:rsidRPr="000A339E" w:rsidRDefault="00872D7F" w:rsidP="00D42903">
      <w:pPr>
        <w:tabs>
          <w:tab w:val="left" w:pos="435"/>
        </w:tabs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>- ознакомить учащихся с понятиями, помогающими ориентироваться в пространстве;</w:t>
      </w:r>
    </w:p>
    <w:p w:rsidR="00872D7F" w:rsidRPr="000A339E" w:rsidRDefault="00872D7F" w:rsidP="00D42903">
      <w:pPr>
        <w:tabs>
          <w:tab w:val="left" w:pos="435"/>
        </w:tabs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>- познакомить учащихся с понятием «схема», основными правилами чтения схем различных конструкторов;</w:t>
      </w:r>
    </w:p>
    <w:p w:rsidR="00872D7F" w:rsidRPr="000A339E" w:rsidRDefault="0090284E" w:rsidP="00D42903">
      <w:pPr>
        <w:tabs>
          <w:tab w:val="left" w:pos="435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872D7F" w:rsidRPr="000A339E">
        <w:rPr>
          <w:sz w:val="24"/>
          <w:szCs w:val="24"/>
        </w:rPr>
        <w:t>учить создавать постройки и изображения из объёмного и плоскостного конструктора, ориентируясь   на образец, показ педагога и простейшую схему</w:t>
      </w:r>
    </w:p>
    <w:p w:rsidR="00872D7F" w:rsidRPr="000A339E" w:rsidRDefault="0090284E" w:rsidP="00D42903">
      <w:pPr>
        <w:tabs>
          <w:tab w:val="left" w:pos="435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872D7F" w:rsidRPr="000A339E">
        <w:rPr>
          <w:sz w:val="24"/>
          <w:szCs w:val="24"/>
        </w:rPr>
        <w:t>знакомить со способами классификации предметов по форме, цвету, величине, неско</w:t>
      </w:r>
      <w:r>
        <w:rPr>
          <w:sz w:val="24"/>
          <w:szCs w:val="24"/>
        </w:rPr>
        <w:t>льким признакам</w:t>
      </w:r>
      <w:r w:rsidR="00872D7F" w:rsidRPr="000A339E">
        <w:rPr>
          <w:sz w:val="24"/>
          <w:szCs w:val="24"/>
        </w:rPr>
        <w:t xml:space="preserve">, а также по </w:t>
      </w:r>
      <w:proofErr w:type="spellStart"/>
      <w:r w:rsidR="00872D7F" w:rsidRPr="000A339E">
        <w:rPr>
          <w:sz w:val="24"/>
          <w:szCs w:val="24"/>
        </w:rPr>
        <w:t>сериации</w:t>
      </w:r>
      <w:proofErr w:type="spellEnd"/>
      <w:r w:rsidR="00872D7F" w:rsidRPr="000A339E">
        <w:rPr>
          <w:sz w:val="24"/>
          <w:szCs w:val="24"/>
        </w:rPr>
        <w:t>.</w:t>
      </w:r>
    </w:p>
    <w:p w:rsidR="00872D7F" w:rsidRPr="000A339E" w:rsidRDefault="0090284E" w:rsidP="00D42903">
      <w:pPr>
        <w:tabs>
          <w:tab w:val="left" w:pos="435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72D7F" w:rsidRPr="000A339E">
        <w:rPr>
          <w:sz w:val="24"/>
          <w:szCs w:val="24"/>
        </w:rPr>
        <w:t xml:space="preserve">учить действовать по алгоритму при работе с различными видами конструктора;  </w:t>
      </w:r>
    </w:p>
    <w:p w:rsidR="00872D7F" w:rsidRPr="000A339E" w:rsidRDefault="00872D7F" w:rsidP="00D42903">
      <w:pPr>
        <w:tabs>
          <w:tab w:val="left" w:pos="435"/>
        </w:tabs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>- воспитывать умение доводить дело до конца, терпение, аккуратность.</w:t>
      </w:r>
    </w:p>
    <w:p w:rsidR="00C31DB7" w:rsidRPr="000A339E" w:rsidRDefault="00872D7F" w:rsidP="00D42903">
      <w:pPr>
        <w:pStyle w:val="Default"/>
        <w:ind w:firstLine="709"/>
        <w:jc w:val="both"/>
        <w:rPr>
          <w:color w:val="auto"/>
        </w:rPr>
      </w:pPr>
      <w:r w:rsidRPr="000A339E">
        <w:rPr>
          <w:color w:val="auto"/>
        </w:rPr>
        <w:t>- развивать   мышление, память, внимание, речь, воображение;</w:t>
      </w:r>
    </w:p>
    <w:p w:rsidR="00872D7F" w:rsidRPr="000A339E" w:rsidRDefault="00872D7F" w:rsidP="00C31DB7">
      <w:pPr>
        <w:tabs>
          <w:tab w:val="left" w:pos="360"/>
        </w:tabs>
        <w:ind w:firstLine="709"/>
        <w:jc w:val="center"/>
        <w:rPr>
          <w:sz w:val="24"/>
          <w:szCs w:val="24"/>
        </w:rPr>
      </w:pPr>
    </w:p>
    <w:p w:rsidR="00DD1DB6" w:rsidRDefault="00DD1DB6" w:rsidP="00C31DB7">
      <w:pPr>
        <w:tabs>
          <w:tab w:val="left" w:pos="360"/>
        </w:tabs>
        <w:ind w:firstLine="709"/>
        <w:jc w:val="center"/>
        <w:rPr>
          <w:b/>
          <w:sz w:val="24"/>
          <w:szCs w:val="24"/>
        </w:rPr>
      </w:pPr>
    </w:p>
    <w:p w:rsidR="00DD1DB6" w:rsidRDefault="00DD1DB6" w:rsidP="00C31DB7">
      <w:pPr>
        <w:tabs>
          <w:tab w:val="left" w:pos="360"/>
        </w:tabs>
        <w:ind w:firstLine="709"/>
        <w:jc w:val="center"/>
        <w:rPr>
          <w:b/>
          <w:sz w:val="24"/>
          <w:szCs w:val="24"/>
        </w:rPr>
      </w:pPr>
    </w:p>
    <w:p w:rsidR="00DD1DB6" w:rsidRDefault="00DD1DB6" w:rsidP="00C31DB7">
      <w:pPr>
        <w:tabs>
          <w:tab w:val="left" w:pos="360"/>
        </w:tabs>
        <w:ind w:firstLine="709"/>
        <w:jc w:val="center"/>
        <w:rPr>
          <w:b/>
          <w:sz w:val="24"/>
          <w:szCs w:val="24"/>
        </w:rPr>
      </w:pPr>
    </w:p>
    <w:p w:rsidR="00DD1DB6" w:rsidRDefault="00DD1DB6" w:rsidP="00C31DB7">
      <w:pPr>
        <w:tabs>
          <w:tab w:val="left" w:pos="360"/>
        </w:tabs>
        <w:ind w:firstLine="709"/>
        <w:jc w:val="center"/>
        <w:rPr>
          <w:b/>
          <w:sz w:val="24"/>
          <w:szCs w:val="24"/>
        </w:rPr>
      </w:pPr>
    </w:p>
    <w:p w:rsidR="00C31DB7" w:rsidRPr="0090284E" w:rsidRDefault="00C31DB7" w:rsidP="00C31DB7">
      <w:pPr>
        <w:tabs>
          <w:tab w:val="left" w:pos="360"/>
        </w:tabs>
        <w:ind w:firstLine="709"/>
        <w:jc w:val="center"/>
        <w:rPr>
          <w:b/>
          <w:sz w:val="24"/>
          <w:szCs w:val="24"/>
        </w:rPr>
      </w:pPr>
      <w:r w:rsidRPr="0090284E">
        <w:rPr>
          <w:b/>
          <w:sz w:val="24"/>
          <w:szCs w:val="24"/>
        </w:rPr>
        <w:lastRenderedPageBreak/>
        <w:t>Учебный план</w:t>
      </w:r>
    </w:p>
    <w:p w:rsidR="00C31DB7" w:rsidRPr="000A339E" w:rsidRDefault="00C31DB7" w:rsidP="00C31DB7">
      <w:pPr>
        <w:tabs>
          <w:tab w:val="left" w:pos="360"/>
        </w:tabs>
        <w:ind w:firstLine="709"/>
        <w:jc w:val="both"/>
        <w:rPr>
          <w:sz w:val="24"/>
          <w:szCs w:val="24"/>
        </w:rPr>
      </w:pPr>
    </w:p>
    <w:p w:rsidR="00C31DB7" w:rsidRPr="000A339E" w:rsidRDefault="00C31DB7" w:rsidP="00C31DB7">
      <w:pPr>
        <w:tabs>
          <w:tab w:val="left" w:pos="360"/>
        </w:tabs>
        <w:ind w:firstLine="709"/>
        <w:jc w:val="both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80"/>
        <w:gridCol w:w="5181"/>
        <w:gridCol w:w="1086"/>
        <w:gridCol w:w="1058"/>
        <w:gridCol w:w="1348"/>
      </w:tblGrid>
      <w:tr w:rsidR="00D02443" w:rsidRPr="0090284E" w:rsidTr="004A2752">
        <w:tc>
          <w:tcPr>
            <w:tcW w:w="599" w:type="pct"/>
            <w:vMerge w:val="restart"/>
            <w:shd w:val="clear" w:color="auto" w:fill="auto"/>
            <w:vAlign w:val="center"/>
          </w:tcPr>
          <w:p w:rsidR="00C31DB7" w:rsidRPr="0090284E" w:rsidRDefault="00C31DB7" w:rsidP="003F2139">
            <w:pPr>
              <w:pStyle w:val="a4"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29" w:type="pct"/>
            <w:vMerge w:val="restart"/>
            <w:shd w:val="clear" w:color="auto" w:fill="auto"/>
            <w:vAlign w:val="center"/>
          </w:tcPr>
          <w:p w:rsidR="00C31DB7" w:rsidRPr="0090284E" w:rsidRDefault="00C31DB7" w:rsidP="003F2139">
            <w:pPr>
              <w:pStyle w:val="a4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0284E">
              <w:rPr>
                <w:b/>
                <w:sz w:val="24"/>
                <w:szCs w:val="24"/>
              </w:rPr>
              <w:t>Название раздела и темы программы</w:t>
            </w:r>
          </w:p>
        </w:tc>
        <w:tc>
          <w:tcPr>
            <w:tcW w:w="1772" w:type="pct"/>
            <w:gridSpan w:val="3"/>
            <w:shd w:val="clear" w:color="auto" w:fill="auto"/>
          </w:tcPr>
          <w:p w:rsidR="00C31DB7" w:rsidRPr="0090284E" w:rsidRDefault="00C31DB7" w:rsidP="003F2139">
            <w:pPr>
              <w:pStyle w:val="a4"/>
              <w:spacing w:line="276" w:lineRule="auto"/>
              <w:rPr>
                <w:b/>
                <w:sz w:val="24"/>
                <w:szCs w:val="24"/>
              </w:rPr>
            </w:pPr>
            <w:r w:rsidRPr="0090284E">
              <w:rPr>
                <w:b/>
                <w:sz w:val="24"/>
                <w:szCs w:val="24"/>
              </w:rPr>
              <w:t>Кол-во часов</w:t>
            </w:r>
          </w:p>
        </w:tc>
      </w:tr>
      <w:tr w:rsidR="00D02443" w:rsidRPr="000A339E" w:rsidTr="004A2752">
        <w:tc>
          <w:tcPr>
            <w:tcW w:w="599" w:type="pct"/>
            <w:vMerge/>
            <w:shd w:val="clear" w:color="auto" w:fill="auto"/>
            <w:vAlign w:val="center"/>
          </w:tcPr>
          <w:p w:rsidR="00C31DB7" w:rsidRPr="000A339E" w:rsidRDefault="00C31DB7" w:rsidP="003F2139">
            <w:pPr>
              <w:pStyle w:val="a4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29" w:type="pct"/>
            <w:vMerge/>
            <w:shd w:val="clear" w:color="auto" w:fill="auto"/>
            <w:vAlign w:val="center"/>
          </w:tcPr>
          <w:p w:rsidR="00C31DB7" w:rsidRPr="000A339E" w:rsidRDefault="00C31DB7" w:rsidP="003F2139">
            <w:pPr>
              <w:pStyle w:val="a4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51" w:type="pct"/>
            <w:shd w:val="clear" w:color="auto" w:fill="auto"/>
          </w:tcPr>
          <w:p w:rsidR="00C31DB7" w:rsidRPr="0090284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0284E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537" w:type="pct"/>
          </w:tcPr>
          <w:p w:rsidR="00C31DB7" w:rsidRPr="0090284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0284E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684" w:type="pct"/>
          </w:tcPr>
          <w:p w:rsidR="00C31DB7" w:rsidRPr="0090284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0284E">
              <w:rPr>
                <w:b/>
                <w:sz w:val="24"/>
                <w:szCs w:val="24"/>
              </w:rPr>
              <w:t>Практика</w:t>
            </w:r>
          </w:p>
        </w:tc>
      </w:tr>
      <w:tr w:rsidR="00D02443" w:rsidRPr="0090284E" w:rsidTr="004A2752">
        <w:tc>
          <w:tcPr>
            <w:tcW w:w="3228" w:type="pct"/>
            <w:gridSpan w:val="2"/>
            <w:shd w:val="clear" w:color="auto" w:fill="auto"/>
            <w:vAlign w:val="center"/>
          </w:tcPr>
          <w:p w:rsidR="00C31DB7" w:rsidRPr="0090284E" w:rsidRDefault="00C31DB7" w:rsidP="00C31DB7">
            <w:pPr>
              <w:pStyle w:val="a4"/>
              <w:widowControl/>
              <w:numPr>
                <w:ilvl w:val="0"/>
                <w:numId w:val="10"/>
              </w:numPr>
              <w:suppressAutoHyphens w:val="0"/>
              <w:autoSpaceDE/>
              <w:spacing w:after="0" w:line="276" w:lineRule="auto"/>
              <w:rPr>
                <w:b/>
                <w:sz w:val="24"/>
                <w:szCs w:val="24"/>
              </w:rPr>
            </w:pPr>
            <w:r w:rsidRPr="0090284E">
              <w:rPr>
                <w:b/>
                <w:sz w:val="24"/>
                <w:szCs w:val="24"/>
              </w:rPr>
              <w:t xml:space="preserve">Вводные занятия. </w:t>
            </w:r>
          </w:p>
        </w:tc>
        <w:tc>
          <w:tcPr>
            <w:tcW w:w="551" w:type="pct"/>
            <w:shd w:val="clear" w:color="auto" w:fill="auto"/>
          </w:tcPr>
          <w:p w:rsidR="00C31DB7" w:rsidRPr="0090284E" w:rsidRDefault="00C31DB7" w:rsidP="003F2139">
            <w:pPr>
              <w:pStyle w:val="a4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0284E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37" w:type="pct"/>
          </w:tcPr>
          <w:p w:rsidR="00C31DB7" w:rsidRPr="0090284E" w:rsidRDefault="00C31DB7" w:rsidP="003F2139">
            <w:pPr>
              <w:pStyle w:val="a4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0284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84" w:type="pct"/>
          </w:tcPr>
          <w:p w:rsidR="00C31DB7" w:rsidRPr="0090284E" w:rsidRDefault="00C31DB7" w:rsidP="003F2139">
            <w:pPr>
              <w:pStyle w:val="a4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0284E">
              <w:rPr>
                <w:b/>
                <w:sz w:val="24"/>
                <w:szCs w:val="24"/>
              </w:rPr>
              <w:t>2</w:t>
            </w:r>
          </w:p>
        </w:tc>
      </w:tr>
      <w:tr w:rsidR="00D02443" w:rsidRPr="0090284E" w:rsidTr="004A2752">
        <w:tc>
          <w:tcPr>
            <w:tcW w:w="3228" w:type="pct"/>
            <w:gridSpan w:val="2"/>
            <w:shd w:val="clear" w:color="auto" w:fill="auto"/>
          </w:tcPr>
          <w:p w:rsidR="00C31DB7" w:rsidRPr="0090284E" w:rsidRDefault="00C31DB7" w:rsidP="00C31DB7">
            <w:pPr>
              <w:pStyle w:val="a4"/>
              <w:widowControl/>
              <w:numPr>
                <w:ilvl w:val="0"/>
                <w:numId w:val="10"/>
              </w:numPr>
              <w:suppressAutoHyphens w:val="0"/>
              <w:autoSpaceDE/>
              <w:spacing w:after="0" w:line="276" w:lineRule="auto"/>
              <w:rPr>
                <w:b/>
                <w:sz w:val="24"/>
                <w:szCs w:val="24"/>
              </w:rPr>
            </w:pPr>
            <w:r w:rsidRPr="0090284E">
              <w:rPr>
                <w:b/>
                <w:sz w:val="24"/>
                <w:szCs w:val="24"/>
              </w:rPr>
              <w:t>Формирование сенсорных эталонов</w:t>
            </w:r>
          </w:p>
        </w:tc>
        <w:tc>
          <w:tcPr>
            <w:tcW w:w="551" w:type="pct"/>
            <w:shd w:val="clear" w:color="auto" w:fill="auto"/>
          </w:tcPr>
          <w:p w:rsidR="00C31DB7" w:rsidRPr="0090284E" w:rsidRDefault="00C31DB7" w:rsidP="003F2139">
            <w:pPr>
              <w:pStyle w:val="a4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0284E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537" w:type="pct"/>
          </w:tcPr>
          <w:p w:rsidR="00C31DB7" w:rsidRPr="0090284E" w:rsidRDefault="00C31DB7" w:rsidP="003F2139">
            <w:pPr>
              <w:pStyle w:val="a4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0284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684" w:type="pct"/>
          </w:tcPr>
          <w:p w:rsidR="00C31DB7" w:rsidRPr="0090284E" w:rsidRDefault="00C31DB7" w:rsidP="003F2139">
            <w:pPr>
              <w:pStyle w:val="a4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0284E">
              <w:rPr>
                <w:b/>
                <w:sz w:val="24"/>
                <w:szCs w:val="24"/>
              </w:rPr>
              <w:t>13</w:t>
            </w:r>
          </w:p>
        </w:tc>
      </w:tr>
      <w:tr w:rsidR="00D02443" w:rsidRPr="000A339E" w:rsidTr="004A2752">
        <w:tc>
          <w:tcPr>
            <w:tcW w:w="599" w:type="pct"/>
            <w:shd w:val="clear" w:color="auto" w:fill="auto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1.</w:t>
            </w:r>
          </w:p>
        </w:tc>
        <w:tc>
          <w:tcPr>
            <w:tcW w:w="2629" w:type="pct"/>
            <w:shd w:val="clear" w:color="auto" w:fill="auto"/>
          </w:tcPr>
          <w:p w:rsidR="00C31DB7" w:rsidRPr="000A339E" w:rsidRDefault="00C31DB7" w:rsidP="003F2139">
            <w:pPr>
              <w:pStyle w:val="a4"/>
              <w:spacing w:line="276" w:lineRule="auto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Формирование представлений о геометрических фигурах</w:t>
            </w:r>
          </w:p>
        </w:tc>
        <w:tc>
          <w:tcPr>
            <w:tcW w:w="551" w:type="pct"/>
            <w:shd w:val="clear" w:color="auto" w:fill="auto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6</w:t>
            </w:r>
          </w:p>
        </w:tc>
        <w:tc>
          <w:tcPr>
            <w:tcW w:w="537" w:type="pct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-</w:t>
            </w:r>
          </w:p>
        </w:tc>
        <w:tc>
          <w:tcPr>
            <w:tcW w:w="684" w:type="pct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6</w:t>
            </w:r>
          </w:p>
        </w:tc>
      </w:tr>
      <w:tr w:rsidR="00D02443" w:rsidRPr="000A339E" w:rsidTr="004A2752">
        <w:tc>
          <w:tcPr>
            <w:tcW w:w="599" w:type="pct"/>
            <w:shd w:val="clear" w:color="auto" w:fill="auto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2.</w:t>
            </w:r>
          </w:p>
        </w:tc>
        <w:tc>
          <w:tcPr>
            <w:tcW w:w="2629" w:type="pct"/>
            <w:shd w:val="clear" w:color="auto" w:fill="auto"/>
          </w:tcPr>
          <w:p w:rsidR="00C31DB7" w:rsidRPr="000A339E" w:rsidRDefault="00C31DB7" w:rsidP="003F2139">
            <w:pPr>
              <w:pStyle w:val="a4"/>
              <w:spacing w:line="276" w:lineRule="auto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Формирование представлений о цвете, величине и форме предметов.</w:t>
            </w:r>
          </w:p>
        </w:tc>
        <w:tc>
          <w:tcPr>
            <w:tcW w:w="551" w:type="pct"/>
            <w:shd w:val="clear" w:color="auto" w:fill="auto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3</w:t>
            </w:r>
          </w:p>
        </w:tc>
        <w:tc>
          <w:tcPr>
            <w:tcW w:w="537" w:type="pct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-</w:t>
            </w:r>
          </w:p>
        </w:tc>
        <w:tc>
          <w:tcPr>
            <w:tcW w:w="684" w:type="pct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3</w:t>
            </w:r>
          </w:p>
        </w:tc>
      </w:tr>
      <w:tr w:rsidR="00D02443" w:rsidRPr="000A339E" w:rsidTr="004A2752">
        <w:tc>
          <w:tcPr>
            <w:tcW w:w="599" w:type="pct"/>
            <w:shd w:val="clear" w:color="auto" w:fill="auto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3.</w:t>
            </w:r>
          </w:p>
        </w:tc>
        <w:tc>
          <w:tcPr>
            <w:tcW w:w="2629" w:type="pct"/>
            <w:shd w:val="clear" w:color="auto" w:fill="auto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 xml:space="preserve">Классификация. </w:t>
            </w:r>
            <w:proofErr w:type="spellStart"/>
            <w:r w:rsidRPr="000A339E">
              <w:rPr>
                <w:sz w:val="24"/>
                <w:szCs w:val="24"/>
              </w:rPr>
              <w:t>Сериация</w:t>
            </w:r>
            <w:proofErr w:type="spellEnd"/>
            <w:r w:rsidRPr="000A339E">
              <w:rPr>
                <w:sz w:val="24"/>
                <w:szCs w:val="24"/>
              </w:rPr>
              <w:t>.</w:t>
            </w:r>
          </w:p>
        </w:tc>
        <w:tc>
          <w:tcPr>
            <w:tcW w:w="551" w:type="pct"/>
            <w:shd w:val="clear" w:color="auto" w:fill="auto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4</w:t>
            </w:r>
          </w:p>
        </w:tc>
        <w:tc>
          <w:tcPr>
            <w:tcW w:w="537" w:type="pct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-</w:t>
            </w:r>
          </w:p>
        </w:tc>
        <w:tc>
          <w:tcPr>
            <w:tcW w:w="684" w:type="pct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4</w:t>
            </w:r>
          </w:p>
        </w:tc>
      </w:tr>
      <w:tr w:rsidR="00D02443" w:rsidRPr="0090284E" w:rsidTr="004A2752">
        <w:tc>
          <w:tcPr>
            <w:tcW w:w="3228" w:type="pct"/>
            <w:gridSpan w:val="2"/>
            <w:shd w:val="clear" w:color="auto" w:fill="auto"/>
          </w:tcPr>
          <w:p w:rsidR="00C31DB7" w:rsidRPr="0090284E" w:rsidRDefault="00C31DB7" w:rsidP="00C31DB7">
            <w:pPr>
              <w:pStyle w:val="a6"/>
              <w:numPr>
                <w:ilvl w:val="0"/>
                <w:numId w:val="10"/>
              </w:numPr>
              <w:tabs>
                <w:tab w:val="left" w:pos="360"/>
              </w:tabs>
              <w:spacing w:line="276" w:lineRule="auto"/>
              <w:contextualSpacing/>
              <w:textAlignment w:val="baseline"/>
              <w:rPr>
                <w:b/>
                <w:sz w:val="24"/>
                <w:szCs w:val="24"/>
                <w:lang w:val="ru-RU"/>
              </w:rPr>
            </w:pPr>
            <w:r w:rsidRPr="0090284E">
              <w:rPr>
                <w:b/>
                <w:sz w:val="24"/>
                <w:szCs w:val="24"/>
                <w:lang w:val="ru-RU"/>
              </w:rPr>
              <w:t>Развитие мелкой моторики</w:t>
            </w:r>
          </w:p>
        </w:tc>
        <w:tc>
          <w:tcPr>
            <w:tcW w:w="551" w:type="pct"/>
            <w:shd w:val="clear" w:color="auto" w:fill="auto"/>
          </w:tcPr>
          <w:p w:rsidR="00C31DB7" w:rsidRPr="0090284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0284E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537" w:type="pct"/>
          </w:tcPr>
          <w:p w:rsidR="00C31DB7" w:rsidRPr="0090284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0284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684" w:type="pct"/>
          </w:tcPr>
          <w:p w:rsidR="00C31DB7" w:rsidRPr="0090284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0284E">
              <w:rPr>
                <w:b/>
                <w:sz w:val="24"/>
                <w:szCs w:val="24"/>
              </w:rPr>
              <w:t>7</w:t>
            </w:r>
          </w:p>
        </w:tc>
      </w:tr>
      <w:tr w:rsidR="00D02443" w:rsidRPr="000A339E" w:rsidTr="004A2752">
        <w:tc>
          <w:tcPr>
            <w:tcW w:w="599" w:type="pct"/>
            <w:shd w:val="clear" w:color="auto" w:fill="auto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1.</w:t>
            </w:r>
          </w:p>
        </w:tc>
        <w:tc>
          <w:tcPr>
            <w:tcW w:w="2629" w:type="pct"/>
            <w:shd w:val="clear" w:color="auto" w:fill="auto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 xml:space="preserve">Развитие мелкой моторики с использованием  шнуровки </w:t>
            </w:r>
          </w:p>
        </w:tc>
        <w:tc>
          <w:tcPr>
            <w:tcW w:w="551" w:type="pct"/>
            <w:shd w:val="clear" w:color="auto" w:fill="auto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3</w:t>
            </w:r>
          </w:p>
        </w:tc>
        <w:tc>
          <w:tcPr>
            <w:tcW w:w="537" w:type="pct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-</w:t>
            </w:r>
          </w:p>
        </w:tc>
        <w:tc>
          <w:tcPr>
            <w:tcW w:w="684" w:type="pct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3</w:t>
            </w:r>
          </w:p>
        </w:tc>
      </w:tr>
      <w:tr w:rsidR="00D02443" w:rsidRPr="000A339E" w:rsidTr="004A2752">
        <w:tc>
          <w:tcPr>
            <w:tcW w:w="599" w:type="pct"/>
            <w:shd w:val="clear" w:color="auto" w:fill="auto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2.</w:t>
            </w:r>
          </w:p>
        </w:tc>
        <w:tc>
          <w:tcPr>
            <w:tcW w:w="2629" w:type="pct"/>
            <w:shd w:val="clear" w:color="auto" w:fill="auto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Развитие мелкой моторики  с использованием  игры «Пуговица»</w:t>
            </w:r>
          </w:p>
        </w:tc>
        <w:tc>
          <w:tcPr>
            <w:tcW w:w="551" w:type="pct"/>
            <w:shd w:val="clear" w:color="auto" w:fill="auto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4</w:t>
            </w:r>
          </w:p>
        </w:tc>
        <w:tc>
          <w:tcPr>
            <w:tcW w:w="537" w:type="pct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-</w:t>
            </w:r>
          </w:p>
        </w:tc>
        <w:tc>
          <w:tcPr>
            <w:tcW w:w="684" w:type="pct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4</w:t>
            </w:r>
          </w:p>
        </w:tc>
      </w:tr>
      <w:tr w:rsidR="00D02443" w:rsidRPr="0090284E" w:rsidTr="004A2752">
        <w:tc>
          <w:tcPr>
            <w:tcW w:w="3228" w:type="pct"/>
            <w:gridSpan w:val="2"/>
            <w:shd w:val="clear" w:color="auto" w:fill="auto"/>
          </w:tcPr>
          <w:p w:rsidR="00C31DB7" w:rsidRPr="0090284E" w:rsidRDefault="00C31DB7" w:rsidP="00C31DB7">
            <w:pPr>
              <w:pStyle w:val="a6"/>
              <w:numPr>
                <w:ilvl w:val="0"/>
                <w:numId w:val="10"/>
              </w:numPr>
              <w:tabs>
                <w:tab w:val="left" w:pos="360"/>
              </w:tabs>
              <w:spacing w:line="276" w:lineRule="auto"/>
              <w:contextualSpacing/>
              <w:textAlignment w:val="baseline"/>
              <w:rPr>
                <w:b/>
                <w:sz w:val="24"/>
                <w:szCs w:val="24"/>
                <w:lang w:val="ru-RU"/>
              </w:rPr>
            </w:pPr>
            <w:r w:rsidRPr="0090284E">
              <w:rPr>
                <w:b/>
                <w:sz w:val="24"/>
                <w:szCs w:val="24"/>
                <w:lang w:val="ru-RU"/>
              </w:rPr>
              <w:t>Конструктивная деятельность</w:t>
            </w:r>
          </w:p>
        </w:tc>
        <w:tc>
          <w:tcPr>
            <w:tcW w:w="551" w:type="pct"/>
            <w:shd w:val="clear" w:color="auto" w:fill="auto"/>
          </w:tcPr>
          <w:p w:rsidR="00C31DB7" w:rsidRPr="0090284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0284E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537" w:type="pct"/>
          </w:tcPr>
          <w:p w:rsidR="00C31DB7" w:rsidRPr="0090284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0284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684" w:type="pct"/>
          </w:tcPr>
          <w:p w:rsidR="00C31DB7" w:rsidRPr="0090284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0284E">
              <w:rPr>
                <w:b/>
                <w:sz w:val="24"/>
                <w:szCs w:val="24"/>
              </w:rPr>
              <w:t>32</w:t>
            </w:r>
          </w:p>
        </w:tc>
      </w:tr>
      <w:tr w:rsidR="00D02443" w:rsidRPr="000A339E" w:rsidTr="004A2752">
        <w:tc>
          <w:tcPr>
            <w:tcW w:w="599" w:type="pct"/>
            <w:shd w:val="clear" w:color="auto" w:fill="auto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1.</w:t>
            </w:r>
          </w:p>
        </w:tc>
        <w:tc>
          <w:tcPr>
            <w:tcW w:w="2629" w:type="pct"/>
            <w:shd w:val="clear" w:color="auto" w:fill="auto"/>
          </w:tcPr>
          <w:p w:rsidR="00C31DB7" w:rsidRPr="000A339E" w:rsidRDefault="00C31DB7" w:rsidP="003F2139">
            <w:pPr>
              <w:pStyle w:val="a4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Конструирование с использованием развивающей игры «Сложи узор»</w:t>
            </w:r>
          </w:p>
        </w:tc>
        <w:tc>
          <w:tcPr>
            <w:tcW w:w="551" w:type="pct"/>
            <w:shd w:val="clear" w:color="auto" w:fill="auto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9</w:t>
            </w:r>
          </w:p>
        </w:tc>
        <w:tc>
          <w:tcPr>
            <w:tcW w:w="537" w:type="pct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-</w:t>
            </w:r>
          </w:p>
        </w:tc>
        <w:tc>
          <w:tcPr>
            <w:tcW w:w="684" w:type="pct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9</w:t>
            </w:r>
          </w:p>
        </w:tc>
      </w:tr>
      <w:tr w:rsidR="00D02443" w:rsidRPr="000A339E" w:rsidTr="004A2752">
        <w:tc>
          <w:tcPr>
            <w:tcW w:w="599" w:type="pct"/>
            <w:shd w:val="clear" w:color="auto" w:fill="auto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2.</w:t>
            </w:r>
          </w:p>
        </w:tc>
        <w:tc>
          <w:tcPr>
            <w:tcW w:w="2629" w:type="pct"/>
            <w:shd w:val="clear" w:color="auto" w:fill="auto"/>
          </w:tcPr>
          <w:p w:rsidR="00C31DB7" w:rsidRPr="000A339E" w:rsidRDefault="00C31DB7" w:rsidP="003F2139">
            <w:pPr>
              <w:pStyle w:val="a4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 xml:space="preserve">Конструирование с использованием развивающей игры «Цветные счетные палочки </w:t>
            </w:r>
            <w:proofErr w:type="spellStart"/>
            <w:r w:rsidRPr="000A339E">
              <w:rPr>
                <w:sz w:val="24"/>
                <w:szCs w:val="24"/>
              </w:rPr>
              <w:t>Кюизенера</w:t>
            </w:r>
            <w:proofErr w:type="spellEnd"/>
            <w:r w:rsidRPr="000A339E">
              <w:rPr>
                <w:sz w:val="24"/>
                <w:szCs w:val="24"/>
              </w:rPr>
              <w:t>»</w:t>
            </w:r>
          </w:p>
        </w:tc>
        <w:tc>
          <w:tcPr>
            <w:tcW w:w="551" w:type="pct"/>
            <w:shd w:val="clear" w:color="auto" w:fill="auto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5</w:t>
            </w:r>
          </w:p>
        </w:tc>
        <w:tc>
          <w:tcPr>
            <w:tcW w:w="537" w:type="pct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-</w:t>
            </w:r>
          </w:p>
        </w:tc>
        <w:tc>
          <w:tcPr>
            <w:tcW w:w="684" w:type="pct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5</w:t>
            </w:r>
          </w:p>
        </w:tc>
      </w:tr>
      <w:tr w:rsidR="00D02443" w:rsidRPr="000A339E" w:rsidTr="004A2752">
        <w:tc>
          <w:tcPr>
            <w:tcW w:w="599" w:type="pct"/>
            <w:shd w:val="clear" w:color="auto" w:fill="auto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3.</w:t>
            </w:r>
          </w:p>
        </w:tc>
        <w:tc>
          <w:tcPr>
            <w:tcW w:w="2629" w:type="pct"/>
            <w:shd w:val="clear" w:color="auto" w:fill="auto"/>
          </w:tcPr>
          <w:p w:rsidR="00C31DB7" w:rsidRPr="000A339E" w:rsidRDefault="00C31DB7" w:rsidP="003F2139">
            <w:pPr>
              <w:pStyle w:val="a4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Развивающая игра «Сложи квадрат»</w:t>
            </w:r>
          </w:p>
        </w:tc>
        <w:tc>
          <w:tcPr>
            <w:tcW w:w="551" w:type="pct"/>
            <w:shd w:val="clear" w:color="auto" w:fill="auto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2</w:t>
            </w:r>
          </w:p>
        </w:tc>
        <w:tc>
          <w:tcPr>
            <w:tcW w:w="537" w:type="pct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-</w:t>
            </w:r>
          </w:p>
        </w:tc>
        <w:tc>
          <w:tcPr>
            <w:tcW w:w="684" w:type="pct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2</w:t>
            </w:r>
          </w:p>
        </w:tc>
      </w:tr>
      <w:tr w:rsidR="00D02443" w:rsidRPr="000A339E" w:rsidTr="004A2752">
        <w:tc>
          <w:tcPr>
            <w:tcW w:w="599" w:type="pct"/>
            <w:shd w:val="clear" w:color="auto" w:fill="auto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4.</w:t>
            </w:r>
          </w:p>
        </w:tc>
        <w:tc>
          <w:tcPr>
            <w:tcW w:w="2629" w:type="pct"/>
            <w:shd w:val="clear" w:color="auto" w:fill="auto"/>
          </w:tcPr>
          <w:p w:rsidR="00C31DB7" w:rsidRPr="000A339E" w:rsidRDefault="00C31DB7" w:rsidP="003F2139">
            <w:pPr>
              <w:spacing w:line="360" w:lineRule="auto"/>
              <w:ind w:left="34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Игры с мозаикой-головоломкой «Пазл»</w:t>
            </w:r>
          </w:p>
        </w:tc>
        <w:tc>
          <w:tcPr>
            <w:tcW w:w="551" w:type="pct"/>
            <w:shd w:val="clear" w:color="auto" w:fill="auto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9</w:t>
            </w:r>
          </w:p>
        </w:tc>
        <w:tc>
          <w:tcPr>
            <w:tcW w:w="537" w:type="pct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-</w:t>
            </w:r>
          </w:p>
        </w:tc>
        <w:tc>
          <w:tcPr>
            <w:tcW w:w="684" w:type="pct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9</w:t>
            </w:r>
          </w:p>
        </w:tc>
      </w:tr>
      <w:tr w:rsidR="00D02443" w:rsidRPr="000A339E" w:rsidTr="004A2752">
        <w:tc>
          <w:tcPr>
            <w:tcW w:w="599" w:type="pct"/>
            <w:shd w:val="clear" w:color="auto" w:fill="auto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6.</w:t>
            </w:r>
          </w:p>
        </w:tc>
        <w:tc>
          <w:tcPr>
            <w:tcW w:w="2629" w:type="pct"/>
            <w:shd w:val="clear" w:color="auto" w:fill="auto"/>
          </w:tcPr>
          <w:p w:rsidR="00C31DB7" w:rsidRPr="000A339E" w:rsidRDefault="00C31DB7" w:rsidP="003F2139">
            <w:pPr>
              <w:pStyle w:val="a4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 xml:space="preserve">Конструирование с использованием развивающей игры «Квадрат волшебных превращений </w:t>
            </w:r>
            <w:proofErr w:type="spellStart"/>
            <w:r w:rsidRPr="000A339E">
              <w:rPr>
                <w:sz w:val="24"/>
                <w:szCs w:val="24"/>
              </w:rPr>
              <w:t>Воскобовича</w:t>
            </w:r>
            <w:proofErr w:type="spellEnd"/>
            <w:r w:rsidRPr="000A339E">
              <w:rPr>
                <w:sz w:val="24"/>
                <w:szCs w:val="24"/>
              </w:rPr>
              <w:t>».</w:t>
            </w:r>
          </w:p>
        </w:tc>
        <w:tc>
          <w:tcPr>
            <w:tcW w:w="551" w:type="pct"/>
            <w:shd w:val="clear" w:color="auto" w:fill="auto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2</w:t>
            </w:r>
          </w:p>
        </w:tc>
        <w:tc>
          <w:tcPr>
            <w:tcW w:w="537" w:type="pct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-</w:t>
            </w:r>
          </w:p>
        </w:tc>
        <w:tc>
          <w:tcPr>
            <w:tcW w:w="684" w:type="pct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2</w:t>
            </w:r>
          </w:p>
        </w:tc>
      </w:tr>
      <w:tr w:rsidR="00D02443" w:rsidRPr="000A339E" w:rsidTr="004A2752">
        <w:tc>
          <w:tcPr>
            <w:tcW w:w="599" w:type="pct"/>
            <w:shd w:val="clear" w:color="auto" w:fill="auto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 xml:space="preserve">7. </w:t>
            </w:r>
          </w:p>
        </w:tc>
        <w:tc>
          <w:tcPr>
            <w:tcW w:w="2629" w:type="pct"/>
            <w:shd w:val="clear" w:color="auto" w:fill="auto"/>
          </w:tcPr>
          <w:p w:rsidR="00C31DB7" w:rsidRPr="000A339E" w:rsidRDefault="00C31DB7" w:rsidP="003F2139">
            <w:pPr>
              <w:ind w:hanging="11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Объёмное конструирование с использованием конструктор типа «Лего»</w:t>
            </w:r>
          </w:p>
        </w:tc>
        <w:tc>
          <w:tcPr>
            <w:tcW w:w="551" w:type="pct"/>
            <w:shd w:val="clear" w:color="auto" w:fill="auto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5</w:t>
            </w:r>
          </w:p>
        </w:tc>
        <w:tc>
          <w:tcPr>
            <w:tcW w:w="537" w:type="pct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-</w:t>
            </w:r>
          </w:p>
        </w:tc>
        <w:tc>
          <w:tcPr>
            <w:tcW w:w="684" w:type="pct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5</w:t>
            </w:r>
          </w:p>
        </w:tc>
      </w:tr>
      <w:tr w:rsidR="00D02443" w:rsidRPr="0090284E" w:rsidTr="004A2752">
        <w:tc>
          <w:tcPr>
            <w:tcW w:w="3228" w:type="pct"/>
            <w:gridSpan w:val="2"/>
            <w:shd w:val="clear" w:color="auto" w:fill="auto"/>
          </w:tcPr>
          <w:p w:rsidR="00C31DB7" w:rsidRPr="0090284E" w:rsidRDefault="00C31DB7" w:rsidP="00C31DB7">
            <w:pPr>
              <w:widowControl/>
              <w:numPr>
                <w:ilvl w:val="0"/>
                <w:numId w:val="10"/>
              </w:numPr>
              <w:tabs>
                <w:tab w:val="left" w:pos="360"/>
              </w:tabs>
              <w:suppressAutoHyphens w:val="0"/>
              <w:overflowPunct w:val="0"/>
              <w:autoSpaceDN w:val="0"/>
              <w:adjustRightInd w:val="0"/>
              <w:spacing w:line="276" w:lineRule="auto"/>
              <w:textAlignment w:val="baseline"/>
              <w:rPr>
                <w:b/>
                <w:sz w:val="24"/>
                <w:szCs w:val="24"/>
              </w:rPr>
            </w:pPr>
            <w:r w:rsidRPr="0090284E">
              <w:rPr>
                <w:b/>
                <w:sz w:val="24"/>
                <w:szCs w:val="24"/>
              </w:rPr>
              <w:t>Пространственные отношения</w:t>
            </w:r>
          </w:p>
        </w:tc>
        <w:tc>
          <w:tcPr>
            <w:tcW w:w="551" w:type="pct"/>
            <w:shd w:val="clear" w:color="auto" w:fill="auto"/>
          </w:tcPr>
          <w:p w:rsidR="00C31DB7" w:rsidRPr="0090284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0284E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537" w:type="pct"/>
          </w:tcPr>
          <w:p w:rsidR="00C31DB7" w:rsidRPr="0090284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0284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684" w:type="pct"/>
          </w:tcPr>
          <w:p w:rsidR="00C31DB7" w:rsidRPr="0090284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0284E">
              <w:rPr>
                <w:b/>
                <w:sz w:val="24"/>
                <w:szCs w:val="24"/>
              </w:rPr>
              <w:t>12</w:t>
            </w:r>
          </w:p>
        </w:tc>
      </w:tr>
      <w:tr w:rsidR="00D02443" w:rsidRPr="000A339E" w:rsidTr="004A2752">
        <w:tc>
          <w:tcPr>
            <w:tcW w:w="599" w:type="pct"/>
            <w:shd w:val="clear" w:color="auto" w:fill="auto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1.</w:t>
            </w:r>
          </w:p>
        </w:tc>
        <w:tc>
          <w:tcPr>
            <w:tcW w:w="2629" w:type="pct"/>
            <w:shd w:val="clear" w:color="auto" w:fill="auto"/>
          </w:tcPr>
          <w:p w:rsidR="00C31DB7" w:rsidRPr="000A339E" w:rsidRDefault="00C31DB7" w:rsidP="003F2139">
            <w:pPr>
              <w:pStyle w:val="a4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Ориентирование в пространстве</w:t>
            </w:r>
          </w:p>
        </w:tc>
        <w:tc>
          <w:tcPr>
            <w:tcW w:w="551" w:type="pct"/>
            <w:shd w:val="clear" w:color="auto" w:fill="auto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3</w:t>
            </w:r>
          </w:p>
        </w:tc>
        <w:tc>
          <w:tcPr>
            <w:tcW w:w="537" w:type="pct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-</w:t>
            </w:r>
          </w:p>
        </w:tc>
        <w:tc>
          <w:tcPr>
            <w:tcW w:w="684" w:type="pct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3</w:t>
            </w:r>
          </w:p>
        </w:tc>
      </w:tr>
      <w:tr w:rsidR="00D02443" w:rsidRPr="000A339E" w:rsidTr="004A2752">
        <w:tc>
          <w:tcPr>
            <w:tcW w:w="599" w:type="pct"/>
            <w:shd w:val="clear" w:color="auto" w:fill="auto"/>
          </w:tcPr>
          <w:p w:rsidR="00C31DB7" w:rsidRPr="000A339E" w:rsidRDefault="0090284E" w:rsidP="0090284E">
            <w:pPr>
              <w:tabs>
                <w:tab w:val="left" w:pos="360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C31DB7" w:rsidRPr="000A339E">
              <w:rPr>
                <w:sz w:val="24"/>
                <w:szCs w:val="24"/>
              </w:rPr>
              <w:t>2.</w:t>
            </w:r>
          </w:p>
        </w:tc>
        <w:tc>
          <w:tcPr>
            <w:tcW w:w="2629" w:type="pct"/>
            <w:shd w:val="clear" w:color="auto" w:fill="auto"/>
          </w:tcPr>
          <w:p w:rsidR="00C31DB7" w:rsidRPr="000A339E" w:rsidRDefault="00C31DB7" w:rsidP="003F2139">
            <w:pPr>
              <w:pStyle w:val="a6"/>
              <w:spacing w:line="360" w:lineRule="auto"/>
              <w:ind w:left="58"/>
              <w:contextualSpacing/>
              <w:rPr>
                <w:sz w:val="24"/>
                <w:szCs w:val="24"/>
                <w:lang w:val="ru-RU"/>
              </w:rPr>
            </w:pPr>
            <w:r w:rsidRPr="000A339E">
              <w:rPr>
                <w:sz w:val="24"/>
                <w:szCs w:val="24"/>
                <w:lang w:val="ru-RU"/>
              </w:rPr>
              <w:t>Игры с мозаикой</w:t>
            </w:r>
          </w:p>
        </w:tc>
        <w:tc>
          <w:tcPr>
            <w:tcW w:w="551" w:type="pct"/>
            <w:shd w:val="clear" w:color="auto" w:fill="auto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6</w:t>
            </w:r>
          </w:p>
        </w:tc>
        <w:tc>
          <w:tcPr>
            <w:tcW w:w="537" w:type="pct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-</w:t>
            </w:r>
          </w:p>
        </w:tc>
        <w:tc>
          <w:tcPr>
            <w:tcW w:w="684" w:type="pct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6</w:t>
            </w:r>
          </w:p>
        </w:tc>
      </w:tr>
      <w:tr w:rsidR="00D02443" w:rsidRPr="000A339E" w:rsidTr="004A2752">
        <w:tc>
          <w:tcPr>
            <w:tcW w:w="599" w:type="pct"/>
            <w:shd w:val="clear" w:color="auto" w:fill="auto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3.</w:t>
            </w:r>
          </w:p>
        </w:tc>
        <w:tc>
          <w:tcPr>
            <w:tcW w:w="2629" w:type="pct"/>
            <w:shd w:val="clear" w:color="auto" w:fill="auto"/>
          </w:tcPr>
          <w:p w:rsidR="00C31DB7" w:rsidRPr="000A339E" w:rsidRDefault="00C31DB7" w:rsidP="003F2139">
            <w:pPr>
              <w:pStyle w:val="a6"/>
              <w:ind w:left="57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0A339E">
              <w:rPr>
                <w:sz w:val="24"/>
                <w:szCs w:val="24"/>
                <w:lang w:val="ru-RU"/>
              </w:rPr>
              <w:t>Плоскостное конструирование с использованием развивающей игры  «</w:t>
            </w:r>
            <w:proofErr w:type="spellStart"/>
            <w:r w:rsidRPr="000A339E">
              <w:rPr>
                <w:sz w:val="24"/>
                <w:szCs w:val="24"/>
                <w:lang w:val="ru-RU"/>
              </w:rPr>
              <w:t>Геоконт</w:t>
            </w:r>
            <w:proofErr w:type="spellEnd"/>
            <w:r w:rsidRPr="000A339E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551" w:type="pct"/>
            <w:shd w:val="clear" w:color="auto" w:fill="auto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3</w:t>
            </w:r>
          </w:p>
        </w:tc>
        <w:tc>
          <w:tcPr>
            <w:tcW w:w="537" w:type="pct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-</w:t>
            </w:r>
          </w:p>
        </w:tc>
        <w:tc>
          <w:tcPr>
            <w:tcW w:w="684" w:type="pct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3</w:t>
            </w:r>
          </w:p>
        </w:tc>
      </w:tr>
      <w:tr w:rsidR="00D02443" w:rsidRPr="0090284E" w:rsidTr="004A2752">
        <w:tc>
          <w:tcPr>
            <w:tcW w:w="3228" w:type="pct"/>
            <w:gridSpan w:val="2"/>
            <w:shd w:val="clear" w:color="auto" w:fill="auto"/>
          </w:tcPr>
          <w:p w:rsidR="00C31DB7" w:rsidRPr="0090284E" w:rsidRDefault="00C31DB7" w:rsidP="004662EA">
            <w:pPr>
              <w:widowControl/>
              <w:numPr>
                <w:ilvl w:val="0"/>
                <w:numId w:val="10"/>
              </w:numPr>
              <w:tabs>
                <w:tab w:val="left" w:pos="360"/>
              </w:tabs>
              <w:suppressAutoHyphens w:val="0"/>
              <w:overflowPunct w:val="0"/>
              <w:autoSpaceDN w:val="0"/>
              <w:adjustRightInd w:val="0"/>
              <w:spacing w:line="276" w:lineRule="auto"/>
              <w:textAlignment w:val="baseline"/>
              <w:rPr>
                <w:b/>
                <w:sz w:val="24"/>
                <w:szCs w:val="24"/>
              </w:rPr>
            </w:pPr>
            <w:r w:rsidRPr="0090284E">
              <w:rPr>
                <w:b/>
                <w:sz w:val="24"/>
                <w:szCs w:val="24"/>
              </w:rPr>
              <w:t xml:space="preserve">Итоговое </w:t>
            </w:r>
            <w:r w:rsidR="004662EA">
              <w:rPr>
                <w:b/>
                <w:sz w:val="24"/>
                <w:szCs w:val="24"/>
              </w:rPr>
              <w:t xml:space="preserve">открытое </w:t>
            </w:r>
            <w:r w:rsidRPr="0090284E">
              <w:rPr>
                <w:b/>
                <w:sz w:val="24"/>
                <w:szCs w:val="24"/>
              </w:rPr>
              <w:t>занятие</w:t>
            </w:r>
            <w:r w:rsidR="004662EA">
              <w:rPr>
                <w:b/>
                <w:sz w:val="24"/>
                <w:szCs w:val="24"/>
              </w:rPr>
              <w:t xml:space="preserve"> для родителей</w:t>
            </w:r>
            <w:r w:rsidRPr="0090284E">
              <w:rPr>
                <w:b/>
                <w:sz w:val="24"/>
                <w:szCs w:val="24"/>
              </w:rPr>
              <w:t>. Игра «Умники и умницы»</w:t>
            </w:r>
          </w:p>
        </w:tc>
        <w:tc>
          <w:tcPr>
            <w:tcW w:w="551" w:type="pct"/>
            <w:shd w:val="clear" w:color="auto" w:fill="auto"/>
          </w:tcPr>
          <w:p w:rsidR="00C31DB7" w:rsidRPr="0090284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0284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37" w:type="pct"/>
          </w:tcPr>
          <w:p w:rsidR="00C31DB7" w:rsidRPr="0090284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0284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684" w:type="pct"/>
          </w:tcPr>
          <w:p w:rsidR="00C31DB7" w:rsidRPr="0090284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0284E">
              <w:rPr>
                <w:b/>
                <w:sz w:val="24"/>
                <w:szCs w:val="24"/>
              </w:rPr>
              <w:t>1</w:t>
            </w:r>
          </w:p>
        </w:tc>
      </w:tr>
      <w:tr w:rsidR="00C31DB7" w:rsidRPr="000A339E" w:rsidTr="004A2752">
        <w:tc>
          <w:tcPr>
            <w:tcW w:w="3228" w:type="pct"/>
            <w:gridSpan w:val="2"/>
            <w:shd w:val="clear" w:color="auto" w:fill="auto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ИТОГО:</w:t>
            </w:r>
          </w:p>
        </w:tc>
        <w:tc>
          <w:tcPr>
            <w:tcW w:w="551" w:type="pct"/>
            <w:shd w:val="clear" w:color="auto" w:fill="auto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68</w:t>
            </w:r>
          </w:p>
        </w:tc>
        <w:tc>
          <w:tcPr>
            <w:tcW w:w="537" w:type="pct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1</w:t>
            </w:r>
          </w:p>
        </w:tc>
        <w:tc>
          <w:tcPr>
            <w:tcW w:w="684" w:type="pct"/>
          </w:tcPr>
          <w:p w:rsidR="00C31DB7" w:rsidRPr="000A339E" w:rsidRDefault="00C31DB7" w:rsidP="003F2139">
            <w:pPr>
              <w:tabs>
                <w:tab w:val="left" w:pos="36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0A339E">
              <w:rPr>
                <w:sz w:val="24"/>
                <w:szCs w:val="24"/>
              </w:rPr>
              <w:t>67</w:t>
            </w:r>
          </w:p>
        </w:tc>
      </w:tr>
    </w:tbl>
    <w:p w:rsidR="007A02FD" w:rsidRPr="000A339E" w:rsidRDefault="007A02FD" w:rsidP="00775C16">
      <w:pPr>
        <w:pStyle w:val="2"/>
        <w:keepLines w:val="0"/>
        <w:numPr>
          <w:ilvl w:val="1"/>
          <w:numId w:val="3"/>
        </w:numPr>
        <w:tabs>
          <w:tab w:val="left" w:pos="40"/>
        </w:tabs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C31DB7" w:rsidRDefault="00C31DB7" w:rsidP="00775C16">
      <w:pPr>
        <w:pStyle w:val="2"/>
        <w:keepLines w:val="0"/>
        <w:numPr>
          <w:ilvl w:val="1"/>
          <w:numId w:val="3"/>
        </w:numPr>
        <w:tabs>
          <w:tab w:val="left" w:pos="40"/>
        </w:tabs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A339E">
        <w:rPr>
          <w:rFonts w:ascii="Times New Roman" w:hAnsi="Times New Roman" w:cs="Times New Roman"/>
          <w:b/>
          <w:color w:val="auto"/>
          <w:sz w:val="24"/>
          <w:szCs w:val="24"/>
        </w:rPr>
        <w:t>Содержание дополнительной образовательной программы</w:t>
      </w:r>
    </w:p>
    <w:p w:rsidR="0090284E" w:rsidRPr="0090284E" w:rsidRDefault="0090284E" w:rsidP="0090284E"/>
    <w:p w:rsidR="00C31DB7" w:rsidRPr="000A339E" w:rsidRDefault="00C31DB7" w:rsidP="0090284E">
      <w:pPr>
        <w:pStyle w:val="a6"/>
        <w:numPr>
          <w:ilvl w:val="0"/>
          <w:numId w:val="20"/>
        </w:numPr>
        <w:spacing w:line="276" w:lineRule="auto"/>
        <w:ind w:firstLine="709"/>
        <w:jc w:val="center"/>
        <w:textAlignment w:val="baseline"/>
        <w:rPr>
          <w:b/>
          <w:sz w:val="24"/>
          <w:szCs w:val="24"/>
        </w:rPr>
      </w:pPr>
      <w:proofErr w:type="spellStart"/>
      <w:r w:rsidRPr="000A339E">
        <w:rPr>
          <w:b/>
          <w:sz w:val="24"/>
          <w:szCs w:val="24"/>
        </w:rPr>
        <w:t>Вводные</w:t>
      </w:r>
      <w:proofErr w:type="spellEnd"/>
      <w:r w:rsidRPr="000A339E">
        <w:rPr>
          <w:b/>
          <w:sz w:val="24"/>
          <w:szCs w:val="24"/>
        </w:rPr>
        <w:t xml:space="preserve"> </w:t>
      </w:r>
      <w:proofErr w:type="spellStart"/>
      <w:r w:rsidRPr="000A339E">
        <w:rPr>
          <w:b/>
          <w:sz w:val="24"/>
          <w:szCs w:val="24"/>
        </w:rPr>
        <w:t>занятия</w:t>
      </w:r>
      <w:proofErr w:type="spellEnd"/>
      <w:r w:rsidRPr="000A339E">
        <w:rPr>
          <w:b/>
          <w:sz w:val="24"/>
          <w:szCs w:val="24"/>
        </w:rPr>
        <w:t>.</w:t>
      </w:r>
    </w:p>
    <w:p w:rsidR="00C31DB7" w:rsidRPr="000A339E" w:rsidRDefault="00C31DB7" w:rsidP="003129C8">
      <w:pPr>
        <w:ind w:firstLine="709"/>
        <w:rPr>
          <w:sz w:val="24"/>
          <w:szCs w:val="24"/>
        </w:rPr>
      </w:pPr>
      <w:r w:rsidRPr="000A339E">
        <w:rPr>
          <w:sz w:val="24"/>
          <w:szCs w:val="24"/>
        </w:rPr>
        <w:t>Теория: правила поведения на занятии.</w:t>
      </w:r>
    </w:p>
    <w:p w:rsidR="00C31DB7" w:rsidRPr="000A339E" w:rsidRDefault="00C31DB7" w:rsidP="003129C8">
      <w:pPr>
        <w:pStyle w:val="a6"/>
        <w:ind w:left="0" w:firstLine="709"/>
        <w:jc w:val="both"/>
        <w:rPr>
          <w:sz w:val="24"/>
          <w:szCs w:val="24"/>
          <w:lang w:val="ru-RU"/>
        </w:rPr>
      </w:pPr>
      <w:r w:rsidRPr="000A339E">
        <w:rPr>
          <w:sz w:val="24"/>
          <w:szCs w:val="24"/>
          <w:lang w:val="ru-RU"/>
        </w:rPr>
        <w:t xml:space="preserve">Практика: упражнения и игры,  позволяющие педагогу познакомиться с детьми, познакомить детей друг с другом, объяснить правила поведения на занятии и во Дворце </w:t>
      </w:r>
      <w:r w:rsidRPr="000A339E">
        <w:rPr>
          <w:sz w:val="24"/>
          <w:szCs w:val="24"/>
          <w:lang w:val="ru-RU"/>
        </w:rPr>
        <w:lastRenderedPageBreak/>
        <w:t>творчества, актуализировать  знания детей, необходимые для дальнейшей работы по программе. На этих занятиях также проводится работа по развитию умений принимать и выполнять правила.</w:t>
      </w:r>
    </w:p>
    <w:p w:rsidR="00C31DB7" w:rsidRPr="000A339E" w:rsidRDefault="00C31DB7" w:rsidP="003129C8">
      <w:pPr>
        <w:jc w:val="center"/>
        <w:rPr>
          <w:b/>
          <w:sz w:val="24"/>
          <w:szCs w:val="24"/>
        </w:rPr>
      </w:pPr>
      <w:r w:rsidRPr="000A339E">
        <w:rPr>
          <w:b/>
          <w:bCs/>
          <w:sz w:val="24"/>
          <w:szCs w:val="24"/>
        </w:rPr>
        <w:t xml:space="preserve">II. </w:t>
      </w:r>
      <w:r w:rsidRPr="000A339E">
        <w:rPr>
          <w:b/>
          <w:sz w:val="24"/>
          <w:szCs w:val="24"/>
        </w:rPr>
        <w:t>Формирование сенсорных эталонов</w:t>
      </w:r>
      <w:r w:rsidR="00775C16" w:rsidRPr="000A339E">
        <w:rPr>
          <w:b/>
          <w:sz w:val="24"/>
          <w:szCs w:val="24"/>
        </w:rPr>
        <w:t>.</w:t>
      </w:r>
    </w:p>
    <w:p w:rsidR="00C31DB7" w:rsidRPr="0090284E" w:rsidRDefault="0090284E" w:rsidP="003129C8">
      <w:pPr>
        <w:ind w:firstLine="709"/>
        <w:contextualSpacing/>
        <w:jc w:val="center"/>
        <w:textAlignment w:val="baseline"/>
        <w:rPr>
          <w:b/>
          <w:sz w:val="24"/>
          <w:szCs w:val="24"/>
        </w:rPr>
      </w:pPr>
      <w:r w:rsidRPr="0090284E">
        <w:rPr>
          <w:b/>
          <w:sz w:val="24"/>
          <w:szCs w:val="24"/>
        </w:rPr>
        <w:t xml:space="preserve">Тема </w:t>
      </w:r>
      <w:r w:rsidR="00C31DB7" w:rsidRPr="0090284E">
        <w:rPr>
          <w:b/>
          <w:sz w:val="24"/>
          <w:szCs w:val="24"/>
        </w:rPr>
        <w:t>Формирование представлений о геометрических фигурах</w:t>
      </w:r>
    </w:p>
    <w:p w:rsidR="00C31DB7" w:rsidRPr="000A339E" w:rsidRDefault="00C31DB7" w:rsidP="003129C8">
      <w:pPr>
        <w:pStyle w:val="a6"/>
        <w:ind w:left="0" w:firstLine="709"/>
        <w:jc w:val="both"/>
        <w:rPr>
          <w:sz w:val="24"/>
          <w:szCs w:val="24"/>
          <w:lang w:val="ru-RU"/>
        </w:rPr>
      </w:pPr>
      <w:r w:rsidRPr="000A339E">
        <w:rPr>
          <w:sz w:val="24"/>
          <w:szCs w:val="24"/>
          <w:lang w:val="ru-RU"/>
        </w:rPr>
        <w:t>Практика: Знакомство детей с геометрическими фигурами: круг, квадрат, треугольник, прямоугольник, с их отличительными особенностями; соотнесение их с окружающими предметами</w:t>
      </w:r>
      <w:r w:rsidR="00775C16" w:rsidRPr="000A339E">
        <w:rPr>
          <w:sz w:val="24"/>
          <w:szCs w:val="24"/>
          <w:lang w:val="ru-RU"/>
        </w:rPr>
        <w:t>.</w:t>
      </w:r>
    </w:p>
    <w:p w:rsidR="00C31DB7" w:rsidRPr="0090284E" w:rsidRDefault="0090284E" w:rsidP="003129C8">
      <w:pPr>
        <w:ind w:firstLine="709"/>
        <w:contextualSpacing/>
        <w:jc w:val="center"/>
        <w:textAlignment w:val="baseline"/>
        <w:rPr>
          <w:b/>
          <w:sz w:val="24"/>
          <w:szCs w:val="24"/>
        </w:rPr>
      </w:pPr>
      <w:r>
        <w:rPr>
          <w:b/>
          <w:sz w:val="24"/>
          <w:szCs w:val="24"/>
        </w:rPr>
        <w:t>Тема</w:t>
      </w:r>
      <w:r w:rsidR="00775C16" w:rsidRPr="0090284E">
        <w:rPr>
          <w:b/>
          <w:sz w:val="24"/>
          <w:szCs w:val="24"/>
        </w:rPr>
        <w:t xml:space="preserve">. </w:t>
      </w:r>
      <w:r w:rsidR="00C31DB7" w:rsidRPr="0090284E">
        <w:rPr>
          <w:b/>
          <w:sz w:val="24"/>
          <w:szCs w:val="24"/>
        </w:rPr>
        <w:t>Формирование представлений о цвете, величине и форме предметов.</w:t>
      </w:r>
    </w:p>
    <w:p w:rsidR="00C31DB7" w:rsidRPr="000A339E" w:rsidRDefault="00C31DB7" w:rsidP="003129C8">
      <w:pPr>
        <w:pStyle w:val="a6"/>
        <w:ind w:left="0" w:firstLine="709"/>
        <w:jc w:val="both"/>
        <w:rPr>
          <w:sz w:val="24"/>
          <w:szCs w:val="24"/>
          <w:lang w:val="ru-RU"/>
        </w:rPr>
      </w:pPr>
      <w:r w:rsidRPr="000A339E">
        <w:rPr>
          <w:sz w:val="24"/>
          <w:szCs w:val="24"/>
          <w:lang w:val="ru-RU"/>
        </w:rPr>
        <w:t xml:space="preserve">Практика: актуализация  и расширение знаний детей  о форме, цвете и величине предметов. Уделяется внимание развитию умений сравнивать предметы. Для закрепления представлений о форме, цвете и величине используется учебно-игровое пособие «Логические блоки </w:t>
      </w:r>
      <w:proofErr w:type="spellStart"/>
      <w:r w:rsidRPr="000A339E">
        <w:rPr>
          <w:sz w:val="24"/>
          <w:szCs w:val="24"/>
          <w:lang w:val="ru-RU"/>
        </w:rPr>
        <w:t>Дьенеша</w:t>
      </w:r>
      <w:proofErr w:type="spellEnd"/>
      <w:r w:rsidRPr="000A339E">
        <w:rPr>
          <w:sz w:val="24"/>
          <w:szCs w:val="24"/>
          <w:lang w:val="ru-RU"/>
        </w:rPr>
        <w:t xml:space="preserve">». </w:t>
      </w:r>
    </w:p>
    <w:p w:rsidR="00C31DB7" w:rsidRPr="0090284E" w:rsidRDefault="004662EA" w:rsidP="003129C8">
      <w:pPr>
        <w:ind w:firstLine="709"/>
        <w:contextualSpacing/>
        <w:jc w:val="center"/>
        <w:textAlignment w:val="baseline"/>
        <w:rPr>
          <w:b/>
          <w:sz w:val="24"/>
          <w:szCs w:val="24"/>
        </w:rPr>
      </w:pPr>
      <w:r>
        <w:rPr>
          <w:b/>
          <w:sz w:val="24"/>
          <w:szCs w:val="24"/>
        </w:rPr>
        <w:t>Тема.</w:t>
      </w:r>
      <w:r w:rsidR="00775C16" w:rsidRPr="0090284E">
        <w:rPr>
          <w:b/>
          <w:sz w:val="24"/>
          <w:szCs w:val="24"/>
        </w:rPr>
        <w:t xml:space="preserve"> </w:t>
      </w:r>
      <w:r w:rsidR="00C31DB7" w:rsidRPr="0090284E">
        <w:rPr>
          <w:b/>
          <w:sz w:val="24"/>
          <w:szCs w:val="24"/>
        </w:rPr>
        <w:t xml:space="preserve">Классификация. </w:t>
      </w:r>
      <w:proofErr w:type="spellStart"/>
      <w:r w:rsidR="00C31DB7" w:rsidRPr="0090284E">
        <w:rPr>
          <w:b/>
          <w:sz w:val="24"/>
          <w:szCs w:val="24"/>
        </w:rPr>
        <w:t>Сериация</w:t>
      </w:r>
      <w:proofErr w:type="spellEnd"/>
      <w:r w:rsidR="00C31DB7" w:rsidRPr="0090284E">
        <w:rPr>
          <w:b/>
          <w:sz w:val="24"/>
          <w:szCs w:val="24"/>
        </w:rPr>
        <w:t>.</w:t>
      </w:r>
    </w:p>
    <w:p w:rsidR="00C31DB7" w:rsidRPr="000A339E" w:rsidRDefault="00C31DB7" w:rsidP="003129C8">
      <w:pPr>
        <w:pStyle w:val="a6"/>
        <w:ind w:left="0" w:firstLine="709"/>
        <w:jc w:val="both"/>
        <w:rPr>
          <w:sz w:val="24"/>
          <w:szCs w:val="24"/>
          <w:lang w:val="ru-RU"/>
        </w:rPr>
      </w:pPr>
      <w:r w:rsidRPr="000A339E">
        <w:rPr>
          <w:sz w:val="24"/>
          <w:szCs w:val="24"/>
          <w:lang w:val="ru-RU"/>
        </w:rPr>
        <w:t xml:space="preserve">Практика: усвоив представления о цвете, величине и форме предметов дети начинают пользоваться этими  представлениями  для анализа и выделение свойств разных предметов. Занятия по данной теме предполагают использование различных игр и упражнений на  развитие умения классифицировать предметы по одному, двум и трем признакам (цвет, форма, величина), а также  развитие умения выстраивать </w:t>
      </w:r>
      <w:proofErr w:type="spellStart"/>
      <w:r w:rsidRPr="000A339E">
        <w:rPr>
          <w:sz w:val="24"/>
          <w:szCs w:val="24"/>
          <w:lang w:val="ru-RU"/>
        </w:rPr>
        <w:t>сериационный</w:t>
      </w:r>
      <w:proofErr w:type="spellEnd"/>
      <w:r w:rsidRPr="000A339E">
        <w:rPr>
          <w:sz w:val="24"/>
          <w:szCs w:val="24"/>
          <w:lang w:val="ru-RU"/>
        </w:rPr>
        <w:t xml:space="preserve"> ряд по величине предметов.</w:t>
      </w:r>
    </w:p>
    <w:p w:rsidR="00C31DB7" w:rsidRPr="000A339E" w:rsidRDefault="00C31DB7" w:rsidP="0090284E">
      <w:pPr>
        <w:spacing w:line="360" w:lineRule="auto"/>
        <w:ind w:left="120" w:firstLine="709"/>
        <w:jc w:val="center"/>
        <w:rPr>
          <w:b/>
          <w:sz w:val="24"/>
          <w:szCs w:val="24"/>
        </w:rPr>
      </w:pPr>
      <w:r w:rsidRPr="000A339E">
        <w:rPr>
          <w:b/>
          <w:sz w:val="24"/>
          <w:szCs w:val="24"/>
        </w:rPr>
        <w:t>III. Развитие мелкой моторики.</w:t>
      </w:r>
    </w:p>
    <w:p w:rsidR="00C31DB7" w:rsidRPr="0090284E" w:rsidRDefault="004662EA" w:rsidP="003129C8">
      <w:pPr>
        <w:ind w:firstLine="709"/>
        <w:contextualSpacing/>
        <w:jc w:val="center"/>
        <w:textAlignment w:val="baseline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Тема.</w:t>
      </w:r>
      <w:r w:rsidR="00775C16" w:rsidRPr="0090284E">
        <w:rPr>
          <w:b/>
          <w:sz w:val="24"/>
          <w:szCs w:val="24"/>
        </w:rPr>
        <w:t xml:space="preserve"> </w:t>
      </w:r>
      <w:r w:rsidR="00C31DB7" w:rsidRPr="0090284E">
        <w:rPr>
          <w:b/>
          <w:sz w:val="24"/>
          <w:szCs w:val="24"/>
        </w:rPr>
        <w:t>Развитие мелкой моторики с использованием  шнуровки .</w:t>
      </w:r>
    </w:p>
    <w:p w:rsidR="00C31DB7" w:rsidRPr="000A339E" w:rsidRDefault="00C31DB7" w:rsidP="003129C8">
      <w:pPr>
        <w:ind w:firstLine="709"/>
        <w:jc w:val="both"/>
        <w:rPr>
          <w:bCs/>
          <w:sz w:val="24"/>
          <w:szCs w:val="24"/>
        </w:rPr>
      </w:pPr>
      <w:r w:rsidRPr="000A339E">
        <w:rPr>
          <w:sz w:val="24"/>
          <w:szCs w:val="24"/>
        </w:rPr>
        <w:t xml:space="preserve">Практика: различные варианты развивающей игры «Умные </w:t>
      </w:r>
      <w:proofErr w:type="spellStart"/>
      <w:r w:rsidRPr="000A339E">
        <w:rPr>
          <w:sz w:val="24"/>
          <w:szCs w:val="24"/>
        </w:rPr>
        <w:t>шнурочки</w:t>
      </w:r>
      <w:proofErr w:type="spellEnd"/>
      <w:r w:rsidRPr="000A339E">
        <w:rPr>
          <w:sz w:val="24"/>
          <w:szCs w:val="24"/>
        </w:rPr>
        <w:t>».</w:t>
      </w:r>
    </w:p>
    <w:p w:rsidR="00C31DB7" w:rsidRPr="0090284E" w:rsidRDefault="0090284E" w:rsidP="003129C8">
      <w:pPr>
        <w:ind w:firstLine="709"/>
        <w:contextualSpacing/>
        <w:jc w:val="center"/>
        <w:textAlignment w:val="baseline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 xml:space="preserve">Тема. </w:t>
      </w:r>
      <w:r w:rsidR="00C31DB7" w:rsidRPr="0090284E">
        <w:rPr>
          <w:b/>
          <w:sz w:val="24"/>
          <w:szCs w:val="24"/>
        </w:rPr>
        <w:t>Развитие мелкой моторики  с использованием  игры «Пуговица».</w:t>
      </w:r>
    </w:p>
    <w:p w:rsidR="00C31DB7" w:rsidRPr="000A339E" w:rsidRDefault="00C31DB7" w:rsidP="003129C8">
      <w:pPr>
        <w:pStyle w:val="a6"/>
        <w:ind w:left="142" w:firstLine="709"/>
        <w:jc w:val="both"/>
        <w:rPr>
          <w:bCs/>
          <w:sz w:val="24"/>
          <w:szCs w:val="24"/>
          <w:lang w:val="ru-RU"/>
        </w:rPr>
      </w:pPr>
      <w:r w:rsidRPr="000A339E">
        <w:rPr>
          <w:sz w:val="24"/>
          <w:szCs w:val="24"/>
          <w:lang w:val="ru-RU"/>
        </w:rPr>
        <w:t>Практика: различные варианты пуговиц (с одной, двумя и тремя дырочками). Наряду с упражнениями «помоги пришить пуговицу», дети собирают бусы.</w:t>
      </w:r>
    </w:p>
    <w:p w:rsidR="00C31DB7" w:rsidRPr="0090284E" w:rsidRDefault="00C31DB7" w:rsidP="003129C8">
      <w:pPr>
        <w:ind w:firstLine="709"/>
        <w:jc w:val="center"/>
        <w:rPr>
          <w:b/>
          <w:bCs/>
          <w:sz w:val="24"/>
          <w:szCs w:val="24"/>
        </w:rPr>
      </w:pPr>
      <w:r w:rsidRPr="0090284E">
        <w:rPr>
          <w:b/>
          <w:bCs/>
          <w:sz w:val="24"/>
          <w:szCs w:val="24"/>
        </w:rPr>
        <w:t>IV. Конструктивная деятельность.</w:t>
      </w:r>
    </w:p>
    <w:p w:rsidR="00C31DB7" w:rsidRPr="0090284E" w:rsidRDefault="004662EA" w:rsidP="003129C8">
      <w:pPr>
        <w:ind w:firstLine="709"/>
        <w:contextualSpacing/>
        <w:jc w:val="both"/>
        <w:textAlignment w:val="baseline"/>
        <w:rPr>
          <w:b/>
          <w:sz w:val="24"/>
          <w:szCs w:val="24"/>
        </w:rPr>
      </w:pPr>
      <w:r>
        <w:rPr>
          <w:b/>
          <w:sz w:val="24"/>
          <w:szCs w:val="24"/>
        </w:rPr>
        <w:t>Тема. Конструирование</w:t>
      </w:r>
      <w:r w:rsidR="00C31DB7" w:rsidRPr="0090284E">
        <w:rPr>
          <w:b/>
          <w:sz w:val="24"/>
          <w:szCs w:val="24"/>
        </w:rPr>
        <w:t xml:space="preserve"> с использованием развивающей игры «Сложи узор»</w:t>
      </w:r>
    </w:p>
    <w:p w:rsidR="00C31DB7" w:rsidRPr="000A339E" w:rsidRDefault="00C31DB7" w:rsidP="003129C8">
      <w:pPr>
        <w:ind w:firstLine="709"/>
        <w:contextualSpacing/>
        <w:jc w:val="both"/>
        <w:rPr>
          <w:sz w:val="24"/>
          <w:szCs w:val="24"/>
        </w:rPr>
      </w:pPr>
      <w:r w:rsidRPr="000A339E">
        <w:rPr>
          <w:sz w:val="24"/>
          <w:szCs w:val="24"/>
        </w:rPr>
        <w:t>Практика:  В содержание занятий с развивающей  игрой  «Сложи узор» включены игровые задания по рисункам – схемам различного уровня сложности:</w:t>
      </w:r>
    </w:p>
    <w:p w:rsidR="00C31DB7" w:rsidRPr="000A339E" w:rsidRDefault="00775C16" w:rsidP="003129C8">
      <w:pPr>
        <w:widowControl/>
        <w:suppressAutoHyphens w:val="0"/>
        <w:overflowPunct w:val="0"/>
        <w:autoSpaceDN w:val="0"/>
        <w:adjustRightInd w:val="0"/>
        <w:ind w:firstLine="709"/>
        <w:jc w:val="both"/>
        <w:textAlignment w:val="baseline"/>
        <w:rPr>
          <w:sz w:val="24"/>
          <w:szCs w:val="24"/>
        </w:rPr>
      </w:pPr>
      <w:r w:rsidRPr="000A339E">
        <w:rPr>
          <w:sz w:val="24"/>
          <w:szCs w:val="24"/>
        </w:rPr>
        <w:t xml:space="preserve">- </w:t>
      </w:r>
      <w:r w:rsidR="00C31DB7" w:rsidRPr="000A339E">
        <w:rPr>
          <w:sz w:val="24"/>
          <w:szCs w:val="24"/>
        </w:rPr>
        <w:t>рисунки – схемы, (с одноцветными сторонами)  имеющие прорисованные границы у каждого кубика, изображение кубиков даётся в натуральную величину;</w:t>
      </w:r>
    </w:p>
    <w:p w:rsidR="00C31DB7" w:rsidRPr="000A339E" w:rsidRDefault="00775C16" w:rsidP="003129C8">
      <w:pPr>
        <w:widowControl/>
        <w:suppressAutoHyphens w:val="0"/>
        <w:overflowPunct w:val="0"/>
        <w:autoSpaceDN w:val="0"/>
        <w:adjustRightInd w:val="0"/>
        <w:ind w:firstLine="709"/>
        <w:jc w:val="both"/>
        <w:textAlignment w:val="baseline"/>
        <w:rPr>
          <w:sz w:val="24"/>
          <w:szCs w:val="24"/>
        </w:rPr>
      </w:pPr>
      <w:r w:rsidRPr="000A339E">
        <w:rPr>
          <w:sz w:val="24"/>
          <w:szCs w:val="24"/>
        </w:rPr>
        <w:t xml:space="preserve">- </w:t>
      </w:r>
      <w:r w:rsidR="00C31DB7" w:rsidRPr="000A339E">
        <w:rPr>
          <w:sz w:val="24"/>
          <w:szCs w:val="24"/>
        </w:rPr>
        <w:t>рисунки – схемы, (с двухцветными сторонами)  имеющие прорисованные границы у каждого кубика, изображение кубиков даётся в натуральную величину.</w:t>
      </w:r>
    </w:p>
    <w:p w:rsidR="00C31DB7" w:rsidRPr="000A339E" w:rsidRDefault="0090284E" w:rsidP="003129C8">
      <w:pPr>
        <w:ind w:firstLine="709"/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</w:t>
      </w:r>
      <w:r w:rsidR="00C31DB7" w:rsidRPr="0090284E">
        <w:rPr>
          <w:b/>
          <w:sz w:val="24"/>
          <w:szCs w:val="24"/>
        </w:rPr>
        <w:t>. Конструирование с использованием развивающей игры «Цветные счетные палочки</w:t>
      </w:r>
      <w:r w:rsidR="00C31DB7" w:rsidRPr="000A339E">
        <w:rPr>
          <w:sz w:val="24"/>
          <w:szCs w:val="24"/>
        </w:rPr>
        <w:t xml:space="preserve"> </w:t>
      </w:r>
      <w:proofErr w:type="spellStart"/>
      <w:r w:rsidR="00C31DB7" w:rsidRPr="000A339E">
        <w:rPr>
          <w:sz w:val="24"/>
          <w:szCs w:val="24"/>
        </w:rPr>
        <w:t>Кюизенера</w:t>
      </w:r>
      <w:proofErr w:type="spellEnd"/>
      <w:r w:rsidR="00C31DB7" w:rsidRPr="000A339E">
        <w:rPr>
          <w:sz w:val="24"/>
          <w:szCs w:val="24"/>
        </w:rPr>
        <w:t>».</w:t>
      </w:r>
    </w:p>
    <w:p w:rsidR="00C31DB7" w:rsidRPr="000A339E" w:rsidRDefault="00C31DB7" w:rsidP="003129C8">
      <w:pPr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 xml:space="preserve">Практика: Игры и упражнения с данной развивающей игрой  включают в себя группировку палочек по разным признакам (цвету, размеру, цвету и размеру), построение из них различных изображений на плоскости, упражнения на развитие глазомера. На занятиях  используются цветные  и черно-белые схемы, имеющие прорисованные границы палочек, натуральную величину. </w:t>
      </w:r>
    </w:p>
    <w:p w:rsidR="00C31DB7" w:rsidRPr="0090284E" w:rsidRDefault="0090284E" w:rsidP="003129C8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Тема</w:t>
      </w:r>
      <w:r w:rsidR="00C31DB7" w:rsidRPr="0090284E">
        <w:rPr>
          <w:b/>
          <w:sz w:val="24"/>
          <w:szCs w:val="24"/>
        </w:rPr>
        <w:t>. Конструирование с использованием развивающей игры «Сложи квадрат».</w:t>
      </w:r>
    </w:p>
    <w:p w:rsidR="00C31DB7" w:rsidRPr="000A339E" w:rsidRDefault="00C31DB7" w:rsidP="003129C8">
      <w:pPr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>Практика: развивающая игра «Сложи квадрат» представлена двумя вариантами различной степени сложности (от 2 до 4 составных частей), которые используются в порядке усложнения</w:t>
      </w:r>
    </w:p>
    <w:p w:rsidR="00C31DB7" w:rsidRPr="0090284E" w:rsidRDefault="0090284E" w:rsidP="003129C8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Тема</w:t>
      </w:r>
      <w:r w:rsidR="00C31DB7" w:rsidRPr="0090284E">
        <w:rPr>
          <w:b/>
          <w:sz w:val="24"/>
          <w:szCs w:val="24"/>
        </w:rPr>
        <w:t>. Игры с мозаикой-головоломкой «Пазл».</w:t>
      </w:r>
    </w:p>
    <w:p w:rsidR="00C31DB7" w:rsidRPr="000A339E" w:rsidRDefault="00C31DB7" w:rsidP="003129C8">
      <w:pPr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>Практика: различные виды игры-мозаики  «Пазл»:</w:t>
      </w:r>
    </w:p>
    <w:p w:rsidR="00C31DB7" w:rsidRPr="000A339E" w:rsidRDefault="00775C16" w:rsidP="003129C8">
      <w:pPr>
        <w:ind w:firstLine="709"/>
        <w:contextualSpacing/>
        <w:jc w:val="both"/>
        <w:textAlignment w:val="baseline"/>
        <w:rPr>
          <w:sz w:val="24"/>
          <w:szCs w:val="24"/>
        </w:rPr>
      </w:pPr>
      <w:r w:rsidRPr="000A339E">
        <w:rPr>
          <w:sz w:val="24"/>
          <w:szCs w:val="24"/>
        </w:rPr>
        <w:t xml:space="preserve">- </w:t>
      </w:r>
      <w:r w:rsidR="00C31DB7" w:rsidRPr="000A339E">
        <w:rPr>
          <w:sz w:val="24"/>
          <w:szCs w:val="24"/>
        </w:rPr>
        <w:t xml:space="preserve"> изображением на основе (6 -12 деталей);</w:t>
      </w:r>
    </w:p>
    <w:p w:rsidR="00C31DB7" w:rsidRPr="000A339E" w:rsidRDefault="00775C16" w:rsidP="003129C8">
      <w:pPr>
        <w:ind w:firstLine="709"/>
        <w:contextualSpacing/>
        <w:jc w:val="both"/>
        <w:textAlignment w:val="baseline"/>
        <w:rPr>
          <w:sz w:val="24"/>
          <w:szCs w:val="24"/>
        </w:rPr>
      </w:pPr>
      <w:r w:rsidRPr="000A339E">
        <w:rPr>
          <w:sz w:val="24"/>
          <w:szCs w:val="24"/>
        </w:rPr>
        <w:t xml:space="preserve">- </w:t>
      </w:r>
      <w:r w:rsidR="00C31DB7" w:rsidRPr="000A339E">
        <w:rPr>
          <w:sz w:val="24"/>
          <w:szCs w:val="24"/>
        </w:rPr>
        <w:t>мягкий пазл с деталями различной формы.</w:t>
      </w:r>
    </w:p>
    <w:p w:rsidR="00C31DB7" w:rsidRPr="000A339E" w:rsidRDefault="00C31DB7" w:rsidP="003129C8">
      <w:pPr>
        <w:pStyle w:val="a6"/>
        <w:ind w:left="0" w:firstLine="709"/>
        <w:jc w:val="both"/>
        <w:rPr>
          <w:sz w:val="24"/>
          <w:szCs w:val="24"/>
          <w:lang w:val="ru-RU"/>
        </w:rPr>
      </w:pPr>
      <w:r w:rsidRPr="000A339E">
        <w:rPr>
          <w:sz w:val="24"/>
          <w:szCs w:val="24"/>
          <w:lang w:val="ru-RU"/>
        </w:rPr>
        <w:t>Дети осваивают понятия «угол», «край», «середина», «ровные край», учатся соотносить форму фрагмента игры-мозаики  «Пазл» с отверстием на основе.</w:t>
      </w:r>
    </w:p>
    <w:p w:rsidR="00C31DB7" w:rsidRPr="0090284E" w:rsidRDefault="0090284E" w:rsidP="003129C8">
      <w:pPr>
        <w:pStyle w:val="a6"/>
        <w:ind w:left="0" w:firstLine="709"/>
        <w:jc w:val="center"/>
        <w:rPr>
          <w:b/>
          <w:sz w:val="24"/>
          <w:szCs w:val="24"/>
          <w:lang w:val="ru-RU"/>
        </w:rPr>
      </w:pPr>
      <w:proofErr w:type="spellStart"/>
      <w:r>
        <w:rPr>
          <w:b/>
          <w:sz w:val="24"/>
          <w:szCs w:val="24"/>
          <w:lang w:val="ru-RU"/>
        </w:rPr>
        <w:t>Тема.</w:t>
      </w:r>
      <w:r w:rsidR="00C31DB7" w:rsidRPr="0090284E">
        <w:rPr>
          <w:b/>
          <w:sz w:val="24"/>
          <w:szCs w:val="24"/>
          <w:lang w:val="ru-RU"/>
        </w:rPr>
        <w:t>Конструирование</w:t>
      </w:r>
      <w:proofErr w:type="spellEnd"/>
      <w:r w:rsidR="00C31DB7" w:rsidRPr="0090284E">
        <w:rPr>
          <w:b/>
          <w:sz w:val="24"/>
          <w:szCs w:val="24"/>
          <w:lang w:val="ru-RU"/>
        </w:rPr>
        <w:t xml:space="preserve"> с использованием развивающей игры «Квадрат волшебных превращений </w:t>
      </w:r>
      <w:proofErr w:type="spellStart"/>
      <w:r w:rsidR="00C31DB7" w:rsidRPr="0090284E">
        <w:rPr>
          <w:b/>
          <w:sz w:val="24"/>
          <w:szCs w:val="24"/>
          <w:lang w:val="ru-RU"/>
        </w:rPr>
        <w:t>Воскобовича</w:t>
      </w:r>
      <w:proofErr w:type="spellEnd"/>
      <w:r w:rsidR="00C31DB7" w:rsidRPr="0090284E">
        <w:rPr>
          <w:b/>
          <w:sz w:val="24"/>
          <w:szCs w:val="24"/>
          <w:lang w:val="ru-RU"/>
        </w:rPr>
        <w:t>».</w:t>
      </w:r>
    </w:p>
    <w:p w:rsidR="00C31DB7" w:rsidRPr="000A339E" w:rsidRDefault="00C31DB7" w:rsidP="003129C8">
      <w:pPr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 xml:space="preserve">Практика: овладение различными способами  трансформации двухцветного  квадрата </w:t>
      </w:r>
      <w:r w:rsidRPr="000A339E">
        <w:rPr>
          <w:sz w:val="24"/>
          <w:szCs w:val="24"/>
        </w:rPr>
        <w:lastRenderedPageBreak/>
        <w:t>в различные фигуры. На занятиях продолжается работа по формированию  навыков  построения фигур по образцу.</w:t>
      </w:r>
    </w:p>
    <w:p w:rsidR="00C31DB7" w:rsidRPr="0090284E" w:rsidRDefault="0090284E" w:rsidP="003129C8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Тема.</w:t>
      </w:r>
      <w:r w:rsidR="00C31DB7" w:rsidRPr="0090284E">
        <w:rPr>
          <w:b/>
          <w:sz w:val="24"/>
          <w:szCs w:val="24"/>
        </w:rPr>
        <w:t xml:space="preserve"> Объёмное конструирование с использованием конструктор типа «Лего».</w:t>
      </w:r>
    </w:p>
    <w:p w:rsidR="00C31DB7" w:rsidRPr="000A339E" w:rsidRDefault="00C31DB7" w:rsidP="003129C8">
      <w:pPr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>Практика: учащиеся овладевают различными способами  соединения деталей конструктора. На занятиях ведется работа по формированию  навыков построения фигур по образцу,  по заданным условиям и по собственному замыслу.</w:t>
      </w:r>
    </w:p>
    <w:p w:rsidR="00C31DB7" w:rsidRPr="0090284E" w:rsidRDefault="00C31DB7" w:rsidP="003129C8">
      <w:pPr>
        <w:ind w:firstLine="709"/>
        <w:jc w:val="center"/>
        <w:rPr>
          <w:b/>
          <w:sz w:val="24"/>
          <w:szCs w:val="24"/>
        </w:rPr>
      </w:pPr>
      <w:r w:rsidRPr="0090284E">
        <w:rPr>
          <w:b/>
          <w:sz w:val="24"/>
          <w:szCs w:val="24"/>
        </w:rPr>
        <w:t>V. Пространственные отношения</w:t>
      </w:r>
    </w:p>
    <w:p w:rsidR="00C31DB7" w:rsidRPr="0090284E" w:rsidRDefault="0090284E" w:rsidP="003129C8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Тема.</w:t>
      </w:r>
      <w:r w:rsidR="00775C16" w:rsidRPr="0090284E">
        <w:rPr>
          <w:b/>
          <w:sz w:val="24"/>
          <w:szCs w:val="24"/>
        </w:rPr>
        <w:t xml:space="preserve"> </w:t>
      </w:r>
      <w:r w:rsidR="00C31DB7" w:rsidRPr="0090284E">
        <w:rPr>
          <w:b/>
          <w:sz w:val="24"/>
          <w:szCs w:val="24"/>
        </w:rPr>
        <w:t>Ориентирование в пространстве.</w:t>
      </w:r>
    </w:p>
    <w:p w:rsidR="00C31DB7" w:rsidRPr="000A339E" w:rsidRDefault="00C31DB7" w:rsidP="003129C8">
      <w:pPr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 xml:space="preserve">Практика: работа </w:t>
      </w:r>
      <w:r w:rsidR="004662EA" w:rsidRPr="000A339E">
        <w:rPr>
          <w:sz w:val="24"/>
          <w:szCs w:val="24"/>
        </w:rPr>
        <w:t>с понятиями</w:t>
      </w:r>
      <w:r w:rsidRPr="000A339E">
        <w:rPr>
          <w:sz w:val="24"/>
          <w:szCs w:val="24"/>
        </w:rPr>
        <w:t xml:space="preserve">: «левый – правый», «верхний – нижний», «вверху – внизу», «справа – слева», «по середине», «рядом». Учащиеся учатся находить предметы по описанию их  местоположения и т.д. </w:t>
      </w:r>
    </w:p>
    <w:p w:rsidR="00C31DB7" w:rsidRPr="0090284E" w:rsidRDefault="0090284E" w:rsidP="003129C8">
      <w:pPr>
        <w:ind w:firstLine="709"/>
        <w:jc w:val="center"/>
        <w:textAlignment w:val="baseline"/>
        <w:rPr>
          <w:b/>
          <w:sz w:val="24"/>
          <w:szCs w:val="24"/>
        </w:rPr>
      </w:pPr>
      <w:r w:rsidRPr="0090284E">
        <w:rPr>
          <w:b/>
          <w:sz w:val="24"/>
          <w:szCs w:val="24"/>
        </w:rPr>
        <w:t xml:space="preserve">Тема. </w:t>
      </w:r>
      <w:r w:rsidR="00C31DB7" w:rsidRPr="0090284E">
        <w:rPr>
          <w:b/>
          <w:sz w:val="24"/>
          <w:szCs w:val="24"/>
        </w:rPr>
        <w:t>Игры с мозаикой.</w:t>
      </w:r>
    </w:p>
    <w:p w:rsidR="00C31DB7" w:rsidRPr="000A339E" w:rsidRDefault="00C31DB7" w:rsidP="003129C8">
      <w:pPr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>Практика: задания по выкладыванию различных изображений из мозаики, имеющей шестиугольные фрагменты, либо фрагменты в виде геометрических фигур. Схемы для выкладывания имеют различный уровень сложности.</w:t>
      </w:r>
    </w:p>
    <w:p w:rsidR="00C31DB7" w:rsidRPr="0090284E" w:rsidRDefault="0090284E" w:rsidP="003129C8">
      <w:pPr>
        <w:ind w:firstLine="709"/>
        <w:jc w:val="center"/>
        <w:textAlignment w:val="baseline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Тема. </w:t>
      </w:r>
      <w:r w:rsidR="00C31DB7" w:rsidRPr="0090284E">
        <w:rPr>
          <w:b/>
          <w:sz w:val="24"/>
          <w:szCs w:val="24"/>
        </w:rPr>
        <w:t>Плоскостное конструирование с использованием развивающей игры  «</w:t>
      </w:r>
      <w:proofErr w:type="spellStart"/>
      <w:r w:rsidR="00C31DB7" w:rsidRPr="0090284E">
        <w:rPr>
          <w:b/>
          <w:sz w:val="24"/>
          <w:szCs w:val="24"/>
        </w:rPr>
        <w:t>Геоконт</w:t>
      </w:r>
      <w:proofErr w:type="spellEnd"/>
      <w:r w:rsidR="00C31DB7" w:rsidRPr="0090284E">
        <w:rPr>
          <w:b/>
          <w:sz w:val="24"/>
          <w:szCs w:val="24"/>
        </w:rPr>
        <w:t>».</w:t>
      </w:r>
    </w:p>
    <w:p w:rsidR="00C31DB7" w:rsidRPr="000A339E" w:rsidRDefault="00C31DB7" w:rsidP="003129C8">
      <w:pPr>
        <w:pStyle w:val="a4"/>
        <w:tabs>
          <w:tab w:val="left" w:pos="0"/>
        </w:tabs>
        <w:ind w:left="0" w:firstLine="709"/>
        <w:rPr>
          <w:sz w:val="24"/>
          <w:szCs w:val="24"/>
        </w:rPr>
      </w:pPr>
      <w:r w:rsidRPr="000A339E">
        <w:rPr>
          <w:sz w:val="24"/>
          <w:szCs w:val="24"/>
        </w:rPr>
        <w:t>Практика: с помощью разноцветных резинок на игровом поле конструктора «</w:t>
      </w:r>
      <w:proofErr w:type="spellStart"/>
      <w:r w:rsidRPr="000A339E">
        <w:rPr>
          <w:sz w:val="24"/>
          <w:szCs w:val="24"/>
        </w:rPr>
        <w:t>Геоконт</w:t>
      </w:r>
      <w:proofErr w:type="spellEnd"/>
      <w:r w:rsidRPr="000A339E">
        <w:rPr>
          <w:sz w:val="24"/>
          <w:szCs w:val="24"/>
        </w:rPr>
        <w:t xml:space="preserve">» учащиеся сначала учатся создавать геометрические фигуры различного размера, а затем контуры предметных форм окружающего мира. </w:t>
      </w:r>
    </w:p>
    <w:p w:rsidR="00C31DB7" w:rsidRPr="0090284E" w:rsidRDefault="00C31DB7" w:rsidP="003129C8">
      <w:pPr>
        <w:ind w:firstLine="709"/>
        <w:contextualSpacing/>
        <w:jc w:val="center"/>
        <w:textAlignment w:val="baseline"/>
        <w:rPr>
          <w:b/>
          <w:sz w:val="24"/>
          <w:szCs w:val="24"/>
        </w:rPr>
      </w:pPr>
      <w:r w:rsidRPr="0090284E">
        <w:rPr>
          <w:b/>
          <w:sz w:val="24"/>
          <w:szCs w:val="24"/>
        </w:rPr>
        <w:t xml:space="preserve">Итоговое </w:t>
      </w:r>
      <w:r w:rsidR="004662EA">
        <w:rPr>
          <w:b/>
          <w:sz w:val="24"/>
          <w:szCs w:val="24"/>
        </w:rPr>
        <w:t>открытое занятие для родителей</w:t>
      </w:r>
      <w:r w:rsidRPr="0090284E">
        <w:rPr>
          <w:b/>
          <w:sz w:val="24"/>
          <w:szCs w:val="24"/>
        </w:rPr>
        <w:t xml:space="preserve"> </w:t>
      </w:r>
      <w:r w:rsidR="004662EA">
        <w:rPr>
          <w:b/>
          <w:sz w:val="24"/>
          <w:szCs w:val="24"/>
        </w:rPr>
        <w:t>и</w:t>
      </w:r>
      <w:r w:rsidRPr="0090284E">
        <w:rPr>
          <w:b/>
          <w:sz w:val="24"/>
          <w:szCs w:val="24"/>
        </w:rPr>
        <w:t>гра</w:t>
      </w:r>
      <w:r w:rsidR="004662EA">
        <w:rPr>
          <w:b/>
          <w:sz w:val="24"/>
          <w:szCs w:val="24"/>
        </w:rPr>
        <w:t xml:space="preserve"> </w:t>
      </w:r>
      <w:r w:rsidRPr="0090284E">
        <w:rPr>
          <w:b/>
          <w:sz w:val="24"/>
          <w:szCs w:val="24"/>
        </w:rPr>
        <w:t xml:space="preserve"> «Умники и умницы».</w:t>
      </w:r>
    </w:p>
    <w:p w:rsidR="00C31DB7" w:rsidRPr="000A339E" w:rsidRDefault="00C31DB7" w:rsidP="003129C8">
      <w:pPr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>Практика: игра-конкурс «Умники и умницы» включает в себя задания по различным темам программы</w:t>
      </w:r>
      <w:r w:rsidR="004662EA">
        <w:rPr>
          <w:sz w:val="24"/>
          <w:szCs w:val="24"/>
        </w:rPr>
        <w:t xml:space="preserve">, выполнение которых свидетельствует об уровне </w:t>
      </w:r>
      <w:proofErr w:type="spellStart"/>
      <w:r w:rsidR="004662EA">
        <w:rPr>
          <w:sz w:val="24"/>
          <w:szCs w:val="24"/>
        </w:rPr>
        <w:t>сформированности</w:t>
      </w:r>
      <w:proofErr w:type="spellEnd"/>
      <w:r w:rsidR="004662EA">
        <w:rPr>
          <w:sz w:val="24"/>
          <w:szCs w:val="24"/>
        </w:rPr>
        <w:t xml:space="preserve"> умений у учащихся.</w:t>
      </w:r>
      <w:r w:rsidRPr="000A339E">
        <w:rPr>
          <w:sz w:val="24"/>
          <w:szCs w:val="24"/>
        </w:rPr>
        <w:t xml:space="preserve"> </w:t>
      </w:r>
      <w:r w:rsidR="004662EA">
        <w:rPr>
          <w:sz w:val="24"/>
          <w:szCs w:val="24"/>
        </w:rPr>
        <w:t>На занятии присутствуют родители.</w:t>
      </w:r>
    </w:p>
    <w:p w:rsidR="007D76A5" w:rsidRPr="000A339E" w:rsidRDefault="007D76A5" w:rsidP="003129C8">
      <w:pPr>
        <w:jc w:val="both"/>
        <w:rPr>
          <w:sz w:val="24"/>
          <w:szCs w:val="24"/>
        </w:rPr>
      </w:pPr>
    </w:p>
    <w:p w:rsidR="005F7A78" w:rsidRPr="000A339E" w:rsidRDefault="005F7A78" w:rsidP="003129C8">
      <w:pPr>
        <w:jc w:val="center"/>
        <w:rPr>
          <w:b/>
          <w:sz w:val="24"/>
          <w:szCs w:val="24"/>
        </w:rPr>
      </w:pPr>
      <w:r w:rsidRPr="000A339E">
        <w:rPr>
          <w:b/>
          <w:sz w:val="24"/>
          <w:szCs w:val="24"/>
        </w:rPr>
        <w:t>Результаты программы</w:t>
      </w:r>
    </w:p>
    <w:p w:rsidR="005F7A78" w:rsidRPr="000A339E" w:rsidRDefault="005F7A78" w:rsidP="003129C8">
      <w:pPr>
        <w:pStyle w:val="a3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A339E">
        <w:rPr>
          <w:rFonts w:ascii="Times New Roman" w:hAnsi="Times New Roman"/>
          <w:sz w:val="24"/>
          <w:szCs w:val="24"/>
        </w:rPr>
        <w:t xml:space="preserve">- У учащихся появится возможность  проявлять любознательность, стремление задавать вопросы взрослым и сверстникам, интерес к причинно-следственным связям, попытки самостоятельно придумывать объяснения явлениям природы и поступкам людей; </w:t>
      </w:r>
    </w:p>
    <w:p w:rsidR="005F7A78" w:rsidRPr="000A339E" w:rsidRDefault="005F7A78" w:rsidP="003129C8">
      <w:pPr>
        <w:widowControl/>
        <w:suppressAutoHyphens w:val="0"/>
        <w:autoSpaceDE/>
        <w:jc w:val="both"/>
        <w:rPr>
          <w:sz w:val="24"/>
          <w:szCs w:val="24"/>
        </w:rPr>
      </w:pPr>
      <w:r w:rsidRPr="000A339E">
        <w:rPr>
          <w:sz w:val="24"/>
          <w:szCs w:val="24"/>
        </w:rPr>
        <w:t>- Учащиеся будут способны  осуществлять действие по образцу и заданному правилу;</w:t>
      </w:r>
    </w:p>
    <w:p w:rsidR="005F7A78" w:rsidRPr="000A339E" w:rsidRDefault="005F7A78" w:rsidP="003129C8">
      <w:pPr>
        <w:pStyle w:val="a3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0A339E">
        <w:rPr>
          <w:rFonts w:ascii="Times New Roman" w:hAnsi="Times New Roman"/>
          <w:sz w:val="24"/>
          <w:szCs w:val="24"/>
        </w:rPr>
        <w:t xml:space="preserve">- </w:t>
      </w:r>
      <w:r w:rsidR="004662EA" w:rsidRPr="000A339E">
        <w:rPr>
          <w:rFonts w:ascii="Times New Roman" w:hAnsi="Times New Roman"/>
          <w:sz w:val="24"/>
          <w:szCs w:val="24"/>
        </w:rPr>
        <w:t>Учащимся будут</w:t>
      </w:r>
      <w:r w:rsidRPr="000A339E">
        <w:rPr>
          <w:rFonts w:ascii="Times New Roman" w:hAnsi="Times New Roman"/>
          <w:sz w:val="24"/>
          <w:szCs w:val="24"/>
        </w:rPr>
        <w:t xml:space="preserve"> </w:t>
      </w:r>
      <w:r w:rsidR="00541064" w:rsidRPr="000A339E">
        <w:rPr>
          <w:rFonts w:ascii="Times New Roman" w:hAnsi="Times New Roman"/>
          <w:sz w:val="24"/>
          <w:szCs w:val="24"/>
        </w:rPr>
        <w:t>знакомы понятия</w:t>
      </w:r>
      <w:r w:rsidRPr="000A339E">
        <w:rPr>
          <w:rFonts w:ascii="Times New Roman" w:hAnsi="Times New Roman"/>
          <w:sz w:val="24"/>
          <w:szCs w:val="24"/>
        </w:rPr>
        <w:t xml:space="preserve">, характеризующие положение предмета в пространстве (право-лево. верх-низ), </w:t>
      </w:r>
      <w:r w:rsidR="00541064" w:rsidRPr="000A339E">
        <w:rPr>
          <w:rFonts w:ascii="Times New Roman" w:hAnsi="Times New Roman"/>
          <w:sz w:val="24"/>
          <w:szCs w:val="24"/>
        </w:rPr>
        <w:t>смогут создавать</w:t>
      </w:r>
      <w:r w:rsidRPr="000A339E">
        <w:rPr>
          <w:rFonts w:ascii="Times New Roman" w:hAnsi="Times New Roman"/>
          <w:sz w:val="24"/>
          <w:szCs w:val="24"/>
        </w:rPr>
        <w:t xml:space="preserve"> модели из конструктора, выполнять здания на </w:t>
      </w:r>
      <w:r w:rsidR="00541064" w:rsidRPr="000A339E">
        <w:rPr>
          <w:rFonts w:ascii="Times New Roman" w:hAnsi="Times New Roman"/>
          <w:sz w:val="24"/>
          <w:szCs w:val="24"/>
        </w:rPr>
        <w:t>бумаге, ориентируясь</w:t>
      </w:r>
      <w:r w:rsidRPr="000A339E">
        <w:rPr>
          <w:rFonts w:ascii="Times New Roman" w:hAnsi="Times New Roman"/>
          <w:sz w:val="24"/>
          <w:szCs w:val="24"/>
        </w:rPr>
        <w:t xml:space="preserve"> на данные понятия в инструкции педагога.  </w:t>
      </w:r>
    </w:p>
    <w:p w:rsidR="005F7A78" w:rsidRPr="000A339E" w:rsidRDefault="005F7A78" w:rsidP="003129C8">
      <w:pPr>
        <w:tabs>
          <w:tab w:val="left" w:pos="360"/>
        </w:tabs>
        <w:autoSpaceDE/>
        <w:jc w:val="both"/>
        <w:rPr>
          <w:sz w:val="24"/>
          <w:szCs w:val="24"/>
        </w:rPr>
      </w:pPr>
      <w:r w:rsidRPr="000A339E">
        <w:rPr>
          <w:sz w:val="24"/>
          <w:szCs w:val="24"/>
        </w:rPr>
        <w:t xml:space="preserve">- классифицировать предметы по 1-2 признакам, выкладывать </w:t>
      </w:r>
      <w:proofErr w:type="spellStart"/>
      <w:r w:rsidRPr="000A339E">
        <w:rPr>
          <w:sz w:val="24"/>
          <w:szCs w:val="24"/>
        </w:rPr>
        <w:t>сериационные</w:t>
      </w:r>
      <w:proofErr w:type="spellEnd"/>
      <w:r w:rsidRPr="000A339E">
        <w:rPr>
          <w:sz w:val="24"/>
          <w:szCs w:val="24"/>
        </w:rPr>
        <w:t xml:space="preserve"> ряды;</w:t>
      </w:r>
    </w:p>
    <w:p w:rsidR="005F7A78" w:rsidRPr="000A339E" w:rsidRDefault="005F7A78" w:rsidP="003129C8">
      <w:pPr>
        <w:tabs>
          <w:tab w:val="left" w:pos="360"/>
        </w:tabs>
        <w:autoSpaceDE/>
        <w:jc w:val="both"/>
        <w:rPr>
          <w:sz w:val="24"/>
          <w:szCs w:val="24"/>
        </w:rPr>
      </w:pPr>
      <w:r w:rsidRPr="000A339E">
        <w:rPr>
          <w:sz w:val="24"/>
          <w:szCs w:val="24"/>
        </w:rPr>
        <w:t xml:space="preserve">- учащиеся будут знакомы с алгоритмом работы со следующими </w:t>
      </w:r>
      <w:r w:rsidR="00541064" w:rsidRPr="000A339E">
        <w:rPr>
          <w:sz w:val="24"/>
          <w:szCs w:val="24"/>
        </w:rPr>
        <w:t>играми: «</w:t>
      </w:r>
      <w:r w:rsidRPr="000A339E">
        <w:rPr>
          <w:sz w:val="24"/>
          <w:szCs w:val="24"/>
        </w:rPr>
        <w:t>Сложи узор</w:t>
      </w:r>
      <w:r w:rsidR="00541064" w:rsidRPr="000A339E">
        <w:rPr>
          <w:sz w:val="24"/>
          <w:szCs w:val="24"/>
        </w:rPr>
        <w:t xml:space="preserve">»,  </w:t>
      </w:r>
      <w:r w:rsidRPr="000A339E">
        <w:rPr>
          <w:sz w:val="24"/>
          <w:szCs w:val="24"/>
        </w:rPr>
        <w:t>«</w:t>
      </w:r>
      <w:proofErr w:type="spellStart"/>
      <w:r w:rsidRPr="000A339E">
        <w:rPr>
          <w:sz w:val="24"/>
          <w:szCs w:val="24"/>
        </w:rPr>
        <w:t>Геоконт</w:t>
      </w:r>
      <w:proofErr w:type="spellEnd"/>
      <w:r w:rsidRPr="000A339E">
        <w:rPr>
          <w:sz w:val="24"/>
          <w:szCs w:val="24"/>
        </w:rPr>
        <w:t xml:space="preserve">», «Мозаика», </w:t>
      </w:r>
      <w:proofErr w:type="spellStart"/>
      <w:r w:rsidRPr="000A339E">
        <w:rPr>
          <w:sz w:val="24"/>
          <w:szCs w:val="24"/>
        </w:rPr>
        <w:t>Пазл</w:t>
      </w:r>
      <w:proofErr w:type="spellEnd"/>
      <w:r w:rsidRPr="000A339E">
        <w:rPr>
          <w:sz w:val="24"/>
          <w:szCs w:val="24"/>
        </w:rPr>
        <w:t xml:space="preserve">, конструктор типа «Лего».    </w:t>
      </w:r>
    </w:p>
    <w:p w:rsidR="005F7A78" w:rsidRPr="000A339E" w:rsidRDefault="005F7A78" w:rsidP="003129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A339E">
        <w:rPr>
          <w:rFonts w:ascii="Times New Roman" w:hAnsi="Times New Roman"/>
          <w:sz w:val="24"/>
          <w:szCs w:val="24"/>
        </w:rPr>
        <w:t>- учащиеся будут способны построить предметы из объемного и плоскостного  конструктора  по образцу и простейшей  схеме.</w:t>
      </w:r>
    </w:p>
    <w:p w:rsidR="005F7A78" w:rsidRPr="000A339E" w:rsidRDefault="005F7A78" w:rsidP="003129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A339E">
        <w:rPr>
          <w:rFonts w:ascii="Times New Roman" w:hAnsi="Times New Roman"/>
          <w:sz w:val="24"/>
          <w:szCs w:val="24"/>
        </w:rPr>
        <w:t>- учащиеся  познакомятся с различными способами соединения деталей конструктора;</w:t>
      </w:r>
    </w:p>
    <w:p w:rsidR="005F7A78" w:rsidRPr="000A339E" w:rsidRDefault="005F7A78" w:rsidP="003129C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A339E">
        <w:rPr>
          <w:rFonts w:ascii="Times New Roman" w:hAnsi="Times New Roman"/>
          <w:sz w:val="24"/>
          <w:szCs w:val="24"/>
        </w:rPr>
        <w:t>- учащиеся научатся шнуровать пуговицу с двумя</w:t>
      </w:r>
      <w:r w:rsidR="00AE185B" w:rsidRPr="000A339E">
        <w:rPr>
          <w:rFonts w:ascii="Times New Roman" w:hAnsi="Times New Roman"/>
          <w:sz w:val="24"/>
          <w:szCs w:val="24"/>
        </w:rPr>
        <w:t>, тремя</w:t>
      </w:r>
      <w:r w:rsidRPr="000A339E">
        <w:rPr>
          <w:rFonts w:ascii="Times New Roman" w:hAnsi="Times New Roman"/>
          <w:sz w:val="24"/>
          <w:szCs w:val="24"/>
        </w:rPr>
        <w:t xml:space="preserve"> отверстиями.</w:t>
      </w:r>
    </w:p>
    <w:p w:rsidR="00C31DB7" w:rsidRPr="000A339E" w:rsidRDefault="00C31DB7" w:rsidP="003129C8">
      <w:pPr>
        <w:ind w:firstLine="709"/>
        <w:jc w:val="center"/>
        <w:rPr>
          <w:b/>
          <w:bCs/>
          <w:sz w:val="24"/>
          <w:szCs w:val="24"/>
        </w:rPr>
      </w:pPr>
      <w:r w:rsidRPr="000A339E">
        <w:rPr>
          <w:b/>
          <w:bCs/>
          <w:sz w:val="24"/>
          <w:szCs w:val="24"/>
        </w:rPr>
        <w:t>Комплекс организационно-педагогических условий</w:t>
      </w:r>
    </w:p>
    <w:p w:rsidR="00C31DB7" w:rsidRPr="000A339E" w:rsidRDefault="00C31DB7" w:rsidP="003129C8">
      <w:pPr>
        <w:ind w:firstLine="709"/>
        <w:jc w:val="both"/>
        <w:rPr>
          <w:bCs/>
          <w:sz w:val="24"/>
          <w:szCs w:val="24"/>
        </w:rPr>
      </w:pPr>
    </w:p>
    <w:p w:rsidR="00C31DB7" w:rsidRPr="000A339E" w:rsidRDefault="00C31DB7" w:rsidP="003129C8">
      <w:pPr>
        <w:ind w:firstLine="709"/>
        <w:jc w:val="center"/>
        <w:rPr>
          <w:b/>
          <w:sz w:val="24"/>
          <w:szCs w:val="24"/>
        </w:rPr>
      </w:pPr>
      <w:r w:rsidRPr="000A339E">
        <w:rPr>
          <w:b/>
          <w:sz w:val="24"/>
          <w:szCs w:val="24"/>
        </w:rPr>
        <w:t>Календарно-учебный график</w:t>
      </w:r>
    </w:p>
    <w:p w:rsidR="00C31DB7" w:rsidRPr="000A339E" w:rsidRDefault="00C31DB7" w:rsidP="003129C8">
      <w:pPr>
        <w:ind w:firstLine="709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2268"/>
        <w:gridCol w:w="2552"/>
        <w:gridCol w:w="2050"/>
        <w:gridCol w:w="1741"/>
      </w:tblGrid>
      <w:tr w:rsidR="00D02443" w:rsidRPr="000A339E" w:rsidTr="003F2139">
        <w:tc>
          <w:tcPr>
            <w:tcW w:w="1242" w:type="dxa"/>
          </w:tcPr>
          <w:p w:rsidR="00C31DB7" w:rsidRPr="000A339E" w:rsidRDefault="00C31DB7" w:rsidP="003129C8">
            <w:pPr>
              <w:pStyle w:val="1"/>
              <w:numPr>
                <w:ilvl w:val="0"/>
                <w:numId w:val="0"/>
              </w:numPr>
              <w:ind w:firstLine="709"/>
              <w:jc w:val="both"/>
              <w:rPr>
                <w:b w:val="0"/>
              </w:rPr>
            </w:pPr>
            <w:r w:rsidRPr="000A339E">
              <w:rPr>
                <w:b w:val="0"/>
              </w:rPr>
              <w:t>№</w:t>
            </w:r>
          </w:p>
        </w:tc>
        <w:tc>
          <w:tcPr>
            <w:tcW w:w="2268" w:type="dxa"/>
            <w:shd w:val="clear" w:color="auto" w:fill="auto"/>
          </w:tcPr>
          <w:p w:rsidR="00C31DB7" w:rsidRPr="000A339E" w:rsidRDefault="00C31DB7" w:rsidP="003129C8">
            <w:pPr>
              <w:pStyle w:val="1"/>
              <w:numPr>
                <w:ilvl w:val="0"/>
                <w:numId w:val="0"/>
              </w:numPr>
              <w:jc w:val="both"/>
              <w:rPr>
                <w:b w:val="0"/>
              </w:rPr>
            </w:pPr>
            <w:r w:rsidRPr="000A339E">
              <w:rPr>
                <w:b w:val="0"/>
              </w:rPr>
              <w:t>Объем учебных часов</w:t>
            </w:r>
          </w:p>
        </w:tc>
        <w:tc>
          <w:tcPr>
            <w:tcW w:w="2552" w:type="dxa"/>
            <w:shd w:val="clear" w:color="auto" w:fill="auto"/>
          </w:tcPr>
          <w:p w:rsidR="00C31DB7" w:rsidRPr="000A339E" w:rsidRDefault="00C31DB7" w:rsidP="003129C8">
            <w:pPr>
              <w:pStyle w:val="1"/>
              <w:numPr>
                <w:ilvl w:val="0"/>
                <w:numId w:val="0"/>
              </w:numPr>
              <w:jc w:val="both"/>
              <w:rPr>
                <w:b w:val="0"/>
              </w:rPr>
            </w:pPr>
            <w:r w:rsidRPr="000A339E">
              <w:rPr>
                <w:b w:val="0"/>
              </w:rPr>
              <w:t xml:space="preserve">Всего учебных недель </w:t>
            </w:r>
          </w:p>
        </w:tc>
        <w:tc>
          <w:tcPr>
            <w:tcW w:w="2050" w:type="dxa"/>
            <w:shd w:val="clear" w:color="auto" w:fill="auto"/>
          </w:tcPr>
          <w:p w:rsidR="00C31DB7" w:rsidRPr="000A339E" w:rsidRDefault="00C31DB7" w:rsidP="003129C8">
            <w:pPr>
              <w:pStyle w:val="1"/>
              <w:numPr>
                <w:ilvl w:val="0"/>
                <w:numId w:val="0"/>
              </w:numPr>
              <w:jc w:val="both"/>
              <w:rPr>
                <w:b w:val="0"/>
              </w:rPr>
            </w:pPr>
            <w:r w:rsidRPr="000A339E">
              <w:rPr>
                <w:b w:val="0"/>
              </w:rPr>
              <w:t xml:space="preserve">Количество учебных дней </w:t>
            </w:r>
          </w:p>
        </w:tc>
        <w:tc>
          <w:tcPr>
            <w:tcW w:w="1741" w:type="dxa"/>
            <w:shd w:val="clear" w:color="auto" w:fill="auto"/>
          </w:tcPr>
          <w:p w:rsidR="00C31DB7" w:rsidRPr="000A339E" w:rsidRDefault="00C31DB7" w:rsidP="003129C8">
            <w:pPr>
              <w:pStyle w:val="1"/>
              <w:numPr>
                <w:ilvl w:val="0"/>
                <w:numId w:val="0"/>
              </w:numPr>
              <w:jc w:val="both"/>
              <w:rPr>
                <w:b w:val="0"/>
              </w:rPr>
            </w:pPr>
            <w:r w:rsidRPr="000A339E">
              <w:rPr>
                <w:b w:val="0"/>
              </w:rPr>
              <w:t>Режим работы</w:t>
            </w:r>
          </w:p>
        </w:tc>
      </w:tr>
      <w:tr w:rsidR="00C31DB7" w:rsidRPr="000A339E" w:rsidTr="003F2139">
        <w:tc>
          <w:tcPr>
            <w:tcW w:w="1242" w:type="dxa"/>
          </w:tcPr>
          <w:p w:rsidR="00C31DB7" w:rsidRPr="000A339E" w:rsidRDefault="00C31DB7" w:rsidP="003129C8">
            <w:pPr>
              <w:pStyle w:val="1"/>
              <w:numPr>
                <w:ilvl w:val="0"/>
                <w:numId w:val="0"/>
              </w:numPr>
              <w:ind w:firstLine="709"/>
              <w:jc w:val="both"/>
              <w:rPr>
                <w:b w:val="0"/>
              </w:rPr>
            </w:pPr>
          </w:p>
        </w:tc>
        <w:tc>
          <w:tcPr>
            <w:tcW w:w="2268" w:type="dxa"/>
            <w:shd w:val="clear" w:color="auto" w:fill="auto"/>
          </w:tcPr>
          <w:p w:rsidR="00C31DB7" w:rsidRPr="000A339E" w:rsidRDefault="00C31DB7" w:rsidP="003129C8">
            <w:pPr>
              <w:pStyle w:val="1"/>
              <w:numPr>
                <w:ilvl w:val="0"/>
                <w:numId w:val="0"/>
              </w:numPr>
              <w:ind w:firstLine="709"/>
              <w:jc w:val="both"/>
              <w:rPr>
                <w:b w:val="0"/>
              </w:rPr>
            </w:pPr>
            <w:r w:rsidRPr="000A339E">
              <w:rPr>
                <w:b w:val="0"/>
              </w:rPr>
              <w:t>68</w:t>
            </w:r>
          </w:p>
        </w:tc>
        <w:tc>
          <w:tcPr>
            <w:tcW w:w="2552" w:type="dxa"/>
            <w:shd w:val="clear" w:color="auto" w:fill="auto"/>
          </w:tcPr>
          <w:p w:rsidR="00C31DB7" w:rsidRPr="000A339E" w:rsidRDefault="00C31DB7" w:rsidP="003129C8">
            <w:pPr>
              <w:pStyle w:val="1"/>
              <w:numPr>
                <w:ilvl w:val="0"/>
                <w:numId w:val="0"/>
              </w:numPr>
              <w:ind w:firstLine="709"/>
              <w:jc w:val="both"/>
              <w:rPr>
                <w:b w:val="0"/>
              </w:rPr>
            </w:pPr>
            <w:r w:rsidRPr="000A339E">
              <w:rPr>
                <w:b w:val="0"/>
              </w:rPr>
              <w:t>34</w:t>
            </w:r>
          </w:p>
        </w:tc>
        <w:tc>
          <w:tcPr>
            <w:tcW w:w="2050" w:type="dxa"/>
            <w:shd w:val="clear" w:color="auto" w:fill="auto"/>
          </w:tcPr>
          <w:p w:rsidR="00C31DB7" w:rsidRPr="000A339E" w:rsidRDefault="00C31DB7" w:rsidP="003129C8">
            <w:pPr>
              <w:pStyle w:val="1"/>
              <w:numPr>
                <w:ilvl w:val="0"/>
                <w:numId w:val="0"/>
              </w:numPr>
              <w:ind w:firstLine="709"/>
              <w:jc w:val="both"/>
              <w:rPr>
                <w:b w:val="0"/>
              </w:rPr>
            </w:pPr>
            <w:r w:rsidRPr="000A339E">
              <w:rPr>
                <w:b w:val="0"/>
              </w:rPr>
              <w:t>68</w:t>
            </w:r>
          </w:p>
        </w:tc>
        <w:tc>
          <w:tcPr>
            <w:tcW w:w="1741" w:type="dxa"/>
            <w:shd w:val="clear" w:color="auto" w:fill="auto"/>
          </w:tcPr>
          <w:p w:rsidR="00C31DB7" w:rsidRPr="000A339E" w:rsidRDefault="00C31DB7" w:rsidP="003129C8">
            <w:pPr>
              <w:pStyle w:val="1"/>
              <w:numPr>
                <w:ilvl w:val="0"/>
                <w:numId w:val="0"/>
              </w:numPr>
              <w:jc w:val="both"/>
              <w:rPr>
                <w:b w:val="0"/>
              </w:rPr>
            </w:pPr>
            <w:r w:rsidRPr="000A339E">
              <w:rPr>
                <w:b w:val="0"/>
              </w:rPr>
              <w:t>Два раза в неделю</w:t>
            </w:r>
          </w:p>
        </w:tc>
      </w:tr>
    </w:tbl>
    <w:p w:rsidR="00C31DB7" w:rsidRPr="000A339E" w:rsidRDefault="00C31DB7" w:rsidP="003129C8">
      <w:pPr>
        <w:ind w:firstLine="709"/>
        <w:jc w:val="both"/>
        <w:rPr>
          <w:bCs/>
          <w:sz w:val="24"/>
          <w:szCs w:val="24"/>
        </w:rPr>
      </w:pPr>
    </w:p>
    <w:p w:rsidR="00C31DB7" w:rsidRPr="000A339E" w:rsidRDefault="00C31DB7" w:rsidP="003129C8">
      <w:pPr>
        <w:ind w:firstLine="709"/>
        <w:jc w:val="both"/>
        <w:rPr>
          <w:bCs/>
          <w:sz w:val="24"/>
          <w:szCs w:val="24"/>
        </w:rPr>
      </w:pPr>
    </w:p>
    <w:p w:rsidR="00C31DB7" w:rsidRPr="00033A5F" w:rsidRDefault="00C31DB7" w:rsidP="003129C8">
      <w:pPr>
        <w:jc w:val="center"/>
        <w:rPr>
          <w:b/>
          <w:bCs/>
          <w:sz w:val="24"/>
          <w:szCs w:val="24"/>
        </w:rPr>
      </w:pPr>
      <w:r w:rsidRPr="00033A5F">
        <w:rPr>
          <w:b/>
          <w:bCs/>
          <w:sz w:val="24"/>
          <w:szCs w:val="24"/>
        </w:rPr>
        <w:lastRenderedPageBreak/>
        <w:t>Условия реализации программы</w:t>
      </w:r>
    </w:p>
    <w:p w:rsidR="00C31DB7" w:rsidRPr="000A339E" w:rsidRDefault="00C31DB7" w:rsidP="003129C8">
      <w:pPr>
        <w:jc w:val="both"/>
        <w:rPr>
          <w:bCs/>
          <w:sz w:val="24"/>
          <w:szCs w:val="24"/>
        </w:rPr>
      </w:pPr>
      <w:r w:rsidRPr="000A339E">
        <w:rPr>
          <w:bCs/>
          <w:sz w:val="24"/>
          <w:szCs w:val="24"/>
        </w:rPr>
        <w:t>Занятия проходят в помещении, оснащённом столами, или партами. Для реализации программы необходимы следующее материально – техническое оснащение:</w:t>
      </w:r>
    </w:p>
    <w:p w:rsidR="00C31DB7" w:rsidRPr="000A339E" w:rsidRDefault="00C31DB7" w:rsidP="003129C8">
      <w:pPr>
        <w:jc w:val="both"/>
        <w:rPr>
          <w:sz w:val="24"/>
          <w:szCs w:val="24"/>
        </w:rPr>
      </w:pPr>
      <w:r w:rsidRPr="000A339E">
        <w:rPr>
          <w:sz w:val="24"/>
          <w:szCs w:val="24"/>
        </w:rPr>
        <w:t>- стол учительский;</w:t>
      </w:r>
    </w:p>
    <w:p w:rsidR="00C31DB7" w:rsidRPr="000A339E" w:rsidRDefault="00C31DB7" w:rsidP="003129C8">
      <w:pPr>
        <w:jc w:val="both"/>
        <w:rPr>
          <w:sz w:val="24"/>
          <w:szCs w:val="24"/>
        </w:rPr>
      </w:pPr>
      <w:r w:rsidRPr="000A339E">
        <w:rPr>
          <w:sz w:val="24"/>
          <w:szCs w:val="24"/>
        </w:rPr>
        <w:t>- столы ученические;</w:t>
      </w:r>
    </w:p>
    <w:p w:rsidR="00C31DB7" w:rsidRPr="000A339E" w:rsidRDefault="00C31DB7" w:rsidP="003129C8">
      <w:pPr>
        <w:jc w:val="both"/>
        <w:rPr>
          <w:sz w:val="24"/>
          <w:szCs w:val="24"/>
        </w:rPr>
      </w:pPr>
      <w:r w:rsidRPr="000A339E">
        <w:rPr>
          <w:sz w:val="24"/>
          <w:szCs w:val="24"/>
        </w:rPr>
        <w:t>-стулья ученические;</w:t>
      </w:r>
    </w:p>
    <w:p w:rsidR="00D92FE8" w:rsidRPr="000A339E" w:rsidRDefault="00C31DB7" w:rsidP="003129C8">
      <w:pPr>
        <w:jc w:val="both"/>
        <w:rPr>
          <w:sz w:val="24"/>
          <w:szCs w:val="24"/>
        </w:rPr>
      </w:pPr>
      <w:r w:rsidRPr="000A339E">
        <w:rPr>
          <w:sz w:val="24"/>
          <w:szCs w:val="24"/>
        </w:rPr>
        <w:t>- книжные шкафы</w:t>
      </w:r>
      <w:r w:rsidR="00D92FE8" w:rsidRPr="000A339E">
        <w:rPr>
          <w:sz w:val="24"/>
          <w:szCs w:val="24"/>
        </w:rPr>
        <w:t>;</w:t>
      </w:r>
    </w:p>
    <w:p w:rsidR="00C31DB7" w:rsidRPr="000A339E" w:rsidRDefault="00D92FE8" w:rsidP="003129C8">
      <w:pPr>
        <w:jc w:val="both"/>
        <w:rPr>
          <w:sz w:val="24"/>
          <w:szCs w:val="24"/>
        </w:rPr>
      </w:pPr>
      <w:r w:rsidRPr="000A339E">
        <w:rPr>
          <w:sz w:val="24"/>
          <w:szCs w:val="24"/>
        </w:rPr>
        <w:t>- т</w:t>
      </w:r>
      <w:r w:rsidR="00C31DB7" w:rsidRPr="000A339E">
        <w:rPr>
          <w:sz w:val="24"/>
          <w:szCs w:val="24"/>
        </w:rPr>
        <w:t>умба для пособий;</w:t>
      </w:r>
    </w:p>
    <w:p w:rsidR="00C31DB7" w:rsidRPr="000A339E" w:rsidRDefault="00C31DB7" w:rsidP="003129C8">
      <w:pPr>
        <w:jc w:val="both"/>
        <w:rPr>
          <w:sz w:val="24"/>
          <w:szCs w:val="24"/>
        </w:rPr>
      </w:pPr>
      <w:r w:rsidRPr="000A339E">
        <w:rPr>
          <w:sz w:val="24"/>
          <w:szCs w:val="24"/>
        </w:rPr>
        <w:t>-учебная доска;</w:t>
      </w:r>
    </w:p>
    <w:p w:rsidR="00C31DB7" w:rsidRPr="000A339E" w:rsidRDefault="00C31DB7" w:rsidP="003129C8">
      <w:pPr>
        <w:jc w:val="both"/>
        <w:rPr>
          <w:sz w:val="24"/>
          <w:szCs w:val="24"/>
        </w:rPr>
      </w:pPr>
      <w:r w:rsidRPr="000A339E">
        <w:rPr>
          <w:sz w:val="24"/>
          <w:szCs w:val="24"/>
        </w:rPr>
        <w:t>-телевизор;</w:t>
      </w:r>
    </w:p>
    <w:p w:rsidR="00C31DB7" w:rsidRPr="000A339E" w:rsidRDefault="00C31DB7" w:rsidP="003129C8">
      <w:pPr>
        <w:jc w:val="both"/>
        <w:rPr>
          <w:sz w:val="24"/>
          <w:szCs w:val="24"/>
        </w:rPr>
      </w:pPr>
      <w:r w:rsidRPr="000A339E">
        <w:rPr>
          <w:sz w:val="24"/>
          <w:szCs w:val="24"/>
        </w:rPr>
        <w:t>-ноутбук.</w:t>
      </w:r>
    </w:p>
    <w:p w:rsidR="00B1640C" w:rsidRPr="000A339E" w:rsidRDefault="007D76A5" w:rsidP="003129C8">
      <w:pPr>
        <w:jc w:val="both"/>
        <w:rPr>
          <w:sz w:val="24"/>
          <w:szCs w:val="24"/>
        </w:rPr>
      </w:pPr>
      <w:r w:rsidRPr="000A339E">
        <w:rPr>
          <w:sz w:val="24"/>
          <w:szCs w:val="24"/>
        </w:rPr>
        <w:t xml:space="preserve"> </w:t>
      </w:r>
      <w:r w:rsidR="00B1640C" w:rsidRPr="000A339E">
        <w:rPr>
          <w:sz w:val="24"/>
          <w:szCs w:val="24"/>
        </w:rPr>
        <w:t>Пособия:</w:t>
      </w:r>
    </w:p>
    <w:p w:rsidR="00B1640C" w:rsidRPr="000A339E" w:rsidRDefault="00B1640C" w:rsidP="003129C8">
      <w:pPr>
        <w:jc w:val="both"/>
        <w:rPr>
          <w:sz w:val="24"/>
          <w:szCs w:val="24"/>
        </w:rPr>
      </w:pPr>
      <w:r w:rsidRPr="000A339E">
        <w:rPr>
          <w:sz w:val="24"/>
          <w:szCs w:val="24"/>
        </w:rPr>
        <w:t>- «Уютный дом»;</w:t>
      </w:r>
    </w:p>
    <w:p w:rsidR="00B1640C" w:rsidRPr="000A339E" w:rsidRDefault="00B1640C" w:rsidP="003129C8">
      <w:pPr>
        <w:jc w:val="both"/>
        <w:rPr>
          <w:sz w:val="24"/>
          <w:szCs w:val="24"/>
        </w:rPr>
      </w:pPr>
      <w:r w:rsidRPr="000A339E">
        <w:rPr>
          <w:sz w:val="24"/>
          <w:szCs w:val="24"/>
        </w:rPr>
        <w:t>- Парные картинки;</w:t>
      </w:r>
    </w:p>
    <w:p w:rsidR="00B1640C" w:rsidRPr="000A339E" w:rsidRDefault="00B1640C" w:rsidP="003129C8">
      <w:pPr>
        <w:jc w:val="both"/>
        <w:rPr>
          <w:sz w:val="24"/>
          <w:szCs w:val="24"/>
        </w:rPr>
      </w:pPr>
      <w:r w:rsidRPr="000A339E">
        <w:rPr>
          <w:sz w:val="24"/>
          <w:szCs w:val="24"/>
        </w:rPr>
        <w:t>- Шнуровки;</w:t>
      </w:r>
    </w:p>
    <w:p w:rsidR="00B1640C" w:rsidRPr="000A339E" w:rsidRDefault="00B1640C" w:rsidP="003129C8">
      <w:pPr>
        <w:jc w:val="both"/>
        <w:rPr>
          <w:sz w:val="24"/>
          <w:szCs w:val="24"/>
        </w:rPr>
      </w:pPr>
      <w:r w:rsidRPr="000A339E">
        <w:rPr>
          <w:sz w:val="24"/>
          <w:szCs w:val="24"/>
        </w:rPr>
        <w:t>- Пуговицы деревянные и  пластиковые</w:t>
      </w:r>
      <w:r w:rsidR="00C32EE3" w:rsidRPr="000A339E">
        <w:rPr>
          <w:sz w:val="24"/>
          <w:szCs w:val="24"/>
        </w:rPr>
        <w:t>,</w:t>
      </w:r>
    </w:p>
    <w:p w:rsidR="00C32EE3" w:rsidRPr="000A339E" w:rsidRDefault="00C32EE3" w:rsidP="003129C8">
      <w:pPr>
        <w:jc w:val="both"/>
        <w:rPr>
          <w:bCs/>
          <w:sz w:val="24"/>
          <w:szCs w:val="24"/>
        </w:rPr>
      </w:pPr>
      <w:r w:rsidRPr="000A339E">
        <w:rPr>
          <w:sz w:val="24"/>
          <w:szCs w:val="24"/>
        </w:rPr>
        <w:t>- Кинетический песок.</w:t>
      </w:r>
    </w:p>
    <w:p w:rsidR="00C31DB7" w:rsidRPr="000A339E" w:rsidRDefault="00C31DB7" w:rsidP="003129C8">
      <w:pPr>
        <w:jc w:val="both"/>
        <w:rPr>
          <w:bCs/>
          <w:sz w:val="24"/>
          <w:szCs w:val="24"/>
        </w:rPr>
      </w:pPr>
      <w:r w:rsidRPr="000A339E">
        <w:rPr>
          <w:bCs/>
          <w:sz w:val="24"/>
          <w:szCs w:val="24"/>
        </w:rPr>
        <w:t>Конструкторы:</w:t>
      </w:r>
    </w:p>
    <w:p w:rsidR="00C31DB7" w:rsidRPr="000A339E" w:rsidRDefault="00C31DB7" w:rsidP="003129C8">
      <w:pPr>
        <w:pStyle w:val="Iauiue1"/>
        <w:jc w:val="both"/>
        <w:rPr>
          <w:sz w:val="24"/>
          <w:szCs w:val="24"/>
        </w:rPr>
      </w:pPr>
      <w:r w:rsidRPr="000A339E">
        <w:rPr>
          <w:sz w:val="24"/>
          <w:szCs w:val="24"/>
        </w:rPr>
        <w:t>- «Сложи узор»</w:t>
      </w:r>
      <w:r w:rsidR="00B1640C" w:rsidRPr="000A339E">
        <w:rPr>
          <w:sz w:val="24"/>
          <w:szCs w:val="24"/>
        </w:rPr>
        <w:t>;</w:t>
      </w:r>
    </w:p>
    <w:p w:rsidR="00C31DB7" w:rsidRPr="000A339E" w:rsidRDefault="00C31DB7" w:rsidP="003129C8">
      <w:pPr>
        <w:pStyle w:val="Iauiue1"/>
        <w:jc w:val="both"/>
        <w:rPr>
          <w:sz w:val="24"/>
          <w:szCs w:val="24"/>
        </w:rPr>
      </w:pPr>
      <w:r w:rsidRPr="000A339E">
        <w:rPr>
          <w:sz w:val="24"/>
          <w:szCs w:val="24"/>
        </w:rPr>
        <w:t>- «</w:t>
      </w:r>
      <w:r w:rsidR="00B1640C" w:rsidRPr="000A339E">
        <w:rPr>
          <w:sz w:val="24"/>
          <w:szCs w:val="24"/>
        </w:rPr>
        <w:t>Конструктор типа «Лего»;</w:t>
      </w:r>
    </w:p>
    <w:p w:rsidR="00C31DB7" w:rsidRPr="000A339E" w:rsidRDefault="00C31DB7" w:rsidP="003129C8">
      <w:pPr>
        <w:pStyle w:val="Iauiue1"/>
        <w:jc w:val="both"/>
        <w:rPr>
          <w:sz w:val="24"/>
          <w:szCs w:val="24"/>
        </w:rPr>
      </w:pPr>
      <w:r w:rsidRPr="000A339E">
        <w:rPr>
          <w:sz w:val="24"/>
          <w:szCs w:val="24"/>
        </w:rPr>
        <w:t>- «Мозаика»</w:t>
      </w:r>
      <w:r w:rsidR="00B1640C" w:rsidRPr="000A339E">
        <w:rPr>
          <w:sz w:val="24"/>
          <w:szCs w:val="24"/>
        </w:rPr>
        <w:t>;</w:t>
      </w:r>
    </w:p>
    <w:p w:rsidR="00C31DB7" w:rsidRPr="000A339E" w:rsidRDefault="00C31DB7" w:rsidP="003129C8">
      <w:pPr>
        <w:pStyle w:val="Iauiue1"/>
        <w:jc w:val="both"/>
        <w:rPr>
          <w:sz w:val="24"/>
          <w:szCs w:val="24"/>
        </w:rPr>
      </w:pPr>
      <w:r w:rsidRPr="000A339E">
        <w:rPr>
          <w:sz w:val="24"/>
          <w:szCs w:val="24"/>
        </w:rPr>
        <w:t>- «Конструктор «Строитель»</w:t>
      </w:r>
      <w:r w:rsidR="00B1640C" w:rsidRPr="000A339E">
        <w:rPr>
          <w:sz w:val="24"/>
          <w:szCs w:val="24"/>
        </w:rPr>
        <w:t>;</w:t>
      </w:r>
    </w:p>
    <w:p w:rsidR="00C31DB7" w:rsidRPr="000A339E" w:rsidRDefault="00C31DB7" w:rsidP="003129C8">
      <w:pPr>
        <w:jc w:val="both"/>
        <w:rPr>
          <w:sz w:val="24"/>
          <w:szCs w:val="24"/>
        </w:rPr>
      </w:pPr>
      <w:r w:rsidRPr="000A339E">
        <w:rPr>
          <w:sz w:val="24"/>
          <w:szCs w:val="24"/>
        </w:rPr>
        <w:t>- «</w:t>
      </w:r>
      <w:proofErr w:type="spellStart"/>
      <w:r w:rsidRPr="000A339E">
        <w:rPr>
          <w:sz w:val="24"/>
          <w:szCs w:val="24"/>
        </w:rPr>
        <w:t>Геоконт</w:t>
      </w:r>
      <w:proofErr w:type="spellEnd"/>
      <w:r w:rsidRPr="000A339E">
        <w:rPr>
          <w:sz w:val="24"/>
          <w:szCs w:val="24"/>
        </w:rPr>
        <w:t>»</w:t>
      </w:r>
      <w:r w:rsidR="00B1640C" w:rsidRPr="000A339E">
        <w:rPr>
          <w:sz w:val="24"/>
          <w:szCs w:val="24"/>
        </w:rPr>
        <w:t>;</w:t>
      </w:r>
    </w:p>
    <w:p w:rsidR="00C31DB7" w:rsidRPr="000A339E" w:rsidRDefault="00C31DB7" w:rsidP="003129C8">
      <w:pPr>
        <w:jc w:val="both"/>
        <w:rPr>
          <w:sz w:val="24"/>
          <w:szCs w:val="24"/>
        </w:rPr>
      </w:pPr>
      <w:r w:rsidRPr="000A339E">
        <w:rPr>
          <w:sz w:val="24"/>
          <w:szCs w:val="24"/>
        </w:rPr>
        <w:t xml:space="preserve">- </w:t>
      </w:r>
      <w:r w:rsidR="00B1640C" w:rsidRPr="000A339E">
        <w:rPr>
          <w:sz w:val="24"/>
          <w:szCs w:val="24"/>
        </w:rPr>
        <w:t xml:space="preserve">Блоки </w:t>
      </w:r>
      <w:proofErr w:type="spellStart"/>
      <w:r w:rsidR="00B1640C" w:rsidRPr="000A339E">
        <w:rPr>
          <w:sz w:val="24"/>
          <w:szCs w:val="24"/>
        </w:rPr>
        <w:t>Дьенеша</w:t>
      </w:r>
      <w:proofErr w:type="spellEnd"/>
      <w:r w:rsidR="00B1640C" w:rsidRPr="000A339E">
        <w:rPr>
          <w:sz w:val="24"/>
          <w:szCs w:val="24"/>
        </w:rPr>
        <w:t>;</w:t>
      </w:r>
    </w:p>
    <w:p w:rsidR="00B1640C" w:rsidRPr="000A339E" w:rsidRDefault="00B1640C" w:rsidP="003129C8">
      <w:pPr>
        <w:jc w:val="both"/>
        <w:rPr>
          <w:sz w:val="24"/>
          <w:szCs w:val="24"/>
        </w:rPr>
      </w:pPr>
      <w:r w:rsidRPr="000A339E">
        <w:rPr>
          <w:sz w:val="24"/>
          <w:szCs w:val="24"/>
        </w:rPr>
        <w:t xml:space="preserve">- Счётные палочки </w:t>
      </w:r>
      <w:proofErr w:type="spellStart"/>
      <w:r w:rsidRPr="000A339E">
        <w:rPr>
          <w:sz w:val="24"/>
          <w:szCs w:val="24"/>
        </w:rPr>
        <w:t>Кюизенера</w:t>
      </w:r>
      <w:proofErr w:type="spellEnd"/>
    </w:p>
    <w:p w:rsidR="00E779D5" w:rsidRPr="000A339E" w:rsidRDefault="00E779D5" w:rsidP="003129C8">
      <w:pPr>
        <w:ind w:firstLine="709"/>
        <w:jc w:val="both"/>
        <w:rPr>
          <w:sz w:val="24"/>
          <w:szCs w:val="24"/>
        </w:rPr>
      </w:pPr>
    </w:p>
    <w:p w:rsidR="00C31DB7" w:rsidRPr="000A339E" w:rsidRDefault="00C31DB7" w:rsidP="003129C8">
      <w:pPr>
        <w:rPr>
          <w:sz w:val="24"/>
          <w:szCs w:val="24"/>
        </w:rPr>
      </w:pPr>
      <w:r w:rsidRPr="000A339E">
        <w:rPr>
          <w:b/>
          <w:bCs/>
          <w:sz w:val="24"/>
          <w:szCs w:val="24"/>
        </w:rPr>
        <w:t>Формы аттестации</w:t>
      </w:r>
      <w:r w:rsidRPr="000A339E">
        <w:rPr>
          <w:bCs/>
          <w:sz w:val="24"/>
          <w:szCs w:val="24"/>
        </w:rPr>
        <w:t xml:space="preserve">. </w:t>
      </w:r>
      <w:r w:rsidRPr="000A339E">
        <w:rPr>
          <w:sz w:val="24"/>
          <w:szCs w:val="24"/>
        </w:rPr>
        <w:t xml:space="preserve">   Основная форма аттестации - самостоятельная практическая работа, наблюдение, оценка результатов деятельности.</w:t>
      </w:r>
      <w:r w:rsidRPr="000A339E">
        <w:rPr>
          <w:sz w:val="24"/>
          <w:szCs w:val="24"/>
        </w:rPr>
        <w:tab/>
        <w:t xml:space="preserve"> </w:t>
      </w:r>
    </w:p>
    <w:p w:rsidR="00C31DB7" w:rsidRPr="000A339E" w:rsidRDefault="00C31DB7" w:rsidP="003129C8">
      <w:pPr>
        <w:pStyle w:val="Iauiue1"/>
        <w:rPr>
          <w:sz w:val="24"/>
          <w:szCs w:val="24"/>
        </w:rPr>
      </w:pPr>
      <w:r w:rsidRPr="000A339E">
        <w:rPr>
          <w:b/>
          <w:sz w:val="24"/>
          <w:szCs w:val="24"/>
        </w:rPr>
        <w:t>Оценочные материалы</w:t>
      </w:r>
      <w:r w:rsidRPr="000A339E">
        <w:rPr>
          <w:sz w:val="24"/>
          <w:szCs w:val="24"/>
        </w:rPr>
        <w:t xml:space="preserve"> - карта наблюдения</w:t>
      </w:r>
      <w:r w:rsidR="00B70979" w:rsidRPr="000A339E">
        <w:rPr>
          <w:sz w:val="24"/>
          <w:szCs w:val="24"/>
        </w:rPr>
        <w:t>, контрольные задания</w:t>
      </w:r>
      <w:r w:rsidR="00B1640C" w:rsidRPr="000A339E">
        <w:rPr>
          <w:sz w:val="24"/>
          <w:szCs w:val="24"/>
        </w:rPr>
        <w:t>.</w:t>
      </w:r>
    </w:p>
    <w:p w:rsidR="00C31DB7" w:rsidRPr="000A339E" w:rsidRDefault="00C31DB7" w:rsidP="003129C8">
      <w:pPr>
        <w:ind w:firstLine="709"/>
        <w:jc w:val="both"/>
        <w:rPr>
          <w:bCs/>
          <w:sz w:val="24"/>
          <w:szCs w:val="24"/>
        </w:rPr>
      </w:pPr>
    </w:p>
    <w:p w:rsidR="00C31DB7" w:rsidRPr="000A339E" w:rsidRDefault="00C31DB7" w:rsidP="003129C8">
      <w:pPr>
        <w:pStyle w:val="Iauiue1"/>
        <w:ind w:firstLine="709"/>
        <w:jc w:val="center"/>
        <w:rPr>
          <w:b/>
          <w:iCs/>
          <w:sz w:val="24"/>
          <w:szCs w:val="24"/>
        </w:rPr>
      </w:pPr>
      <w:r w:rsidRPr="000A339E">
        <w:rPr>
          <w:b/>
          <w:iCs/>
          <w:sz w:val="24"/>
          <w:szCs w:val="24"/>
        </w:rPr>
        <w:t>Методическое обеспечение программы</w:t>
      </w:r>
    </w:p>
    <w:p w:rsidR="00C31DB7" w:rsidRPr="000A339E" w:rsidRDefault="00C31DB7" w:rsidP="003129C8">
      <w:pPr>
        <w:tabs>
          <w:tab w:val="left" w:pos="1575"/>
        </w:tabs>
        <w:jc w:val="both"/>
        <w:rPr>
          <w:sz w:val="24"/>
          <w:szCs w:val="24"/>
        </w:rPr>
      </w:pPr>
      <w:r w:rsidRPr="000A339E">
        <w:rPr>
          <w:sz w:val="24"/>
          <w:szCs w:val="24"/>
        </w:rPr>
        <w:t>Методы обучения:</w:t>
      </w:r>
    </w:p>
    <w:p w:rsidR="00C31DB7" w:rsidRPr="000A339E" w:rsidRDefault="00C31DB7" w:rsidP="003129C8">
      <w:pPr>
        <w:tabs>
          <w:tab w:val="left" w:pos="851"/>
        </w:tabs>
        <w:contextualSpacing/>
        <w:jc w:val="both"/>
        <w:rPr>
          <w:rStyle w:val="c0"/>
          <w:sz w:val="24"/>
          <w:szCs w:val="24"/>
        </w:rPr>
      </w:pPr>
      <w:r w:rsidRPr="000A339E">
        <w:rPr>
          <w:rStyle w:val="c0"/>
          <w:sz w:val="24"/>
          <w:szCs w:val="24"/>
          <w:shd w:val="clear" w:color="auto" w:fill="FFFFFF"/>
        </w:rPr>
        <w:t>- словесный (объяснение, рассказ, беседа);</w:t>
      </w:r>
    </w:p>
    <w:p w:rsidR="00C31DB7" w:rsidRPr="000A339E" w:rsidRDefault="00C31DB7" w:rsidP="003129C8">
      <w:pPr>
        <w:tabs>
          <w:tab w:val="left" w:pos="851"/>
        </w:tabs>
        <w:contextualSpacing/>
        <w:jc w:val="both"/>
        <w:rPr>
          <w:rStyle w:val="c4"/>
          <w:sz w:val="24"/>
          <w:szCs w:val="24"/>
        </w:rPr>
      </w:pPr>
      <w:r w:rsidRPr="000A339E">
        <w:rPr>
          <w:rStyle w:val="c0"/>
          <w:iCs/>
          <w:sz w:val="24"/>
          <w:szCs w:val="24"/>
          <w:shd w:val="clear" w:color="auto" w:fill="FFFFFF"/>
        </w:rPr>
        <w:t>- наглядный</w:t>
      </w:r>
      <w:r w:rsidRPr="000A339E">
        <w:rPr>
          <w:rStyle w:val="apple-converted-space"/>
          <w:sz w:val="24"/>
          <w:szCs w:val="24"/>
          <w:shd w:val="clear" w:color="auto" w:fill="FFFFFF"/>
        </w:rPr>
        <w:t> (</w:t>
      </w:r>
      <w:r w:rsidRPr="000A339E">
        <w:rPr>
          <w:rStyle w:val="c0"/>
          <w:sz w:val="24"/>
          <w:szCs w:val="24"/>
          <w:shd w:val="clear" w:color="auto" w:fill="FFFFFF"/>
        </w:rPr>
        <w:t>демонстрация</w:t>
      </w:r>
      <w:r w:rsidRPr="000A339E">
        <w:rPr>
          <w:rStyle w:val="apple-converted-space"/>
          <w:sz w:val="24"/>
          <w:szCs w:val="24"/>
          <w:shd w:val="clear" w:color="auto" w:fill="FFFFFF"/>
        </w:rPr>
        <w:t> </w:t>
      </w:r>
      <w:r w:rsidRPr="000A339E">
        <w:rPr>
          <w:rStyle w:val="c4"/>
          <w:sz w:val="24"/>
          <w:szCs w:val="24"/>
          <w:shd w:val="clear" w:color="auto" w:fill="FFFFFF"/>
        </w:rPr>
        <w:t>наглядных пособий, игр;</w:t>
      </w:r>
      <w:r w:rsidRPr="000A339E">
        <w:rPr>
          <w:sz w:val="24"/>
          <w:szCs w:val="24"/>
        </w:rPr>
        <w:t xml:space="preserve"> показ предметов; показ образца; - показ способа действий</w:t>
      </w:r>
      <w:r w:rsidRPr="000A339E">
        <w:rPr>
          <w:rStyle w:val="c4"/>
          <w:sz w:val="24"/>
          <w:szCs w:val="24"/>
          <w:shd w:val="clear" w:color="auto" w:fill="FFFFFF"/>
        </w:rPr>
        <w:t>);</w:t>
      </w:r>
    </w:p>
    <w:p w:rsidR="00C31DB7" w:rsidRPr="000A339E" w:rsidRDefault="00C31DB7" w:rsidP="003129C8">
      <w:pPr>
        <w:tabs>
          <w:tab w:val="left" w:pos="851"/>
        </w:tabs>
        <w:contextualSpacing/>
        <w:jc w:val="both"/>
        <w:rPr>
          <w:rStyle w:val="c0"/>
          <w:sz w:val="24"/>
          <w:szCs w:val="24"/>
          <w:shd w:val="clear" w:color="auto" w:fill="FFFFFF"/>
        </w:rPr>
      </w:pPr>
      <w:r w:rsidRPr="000A339E">
        <w:rPr>
          <w:rStyle w:val="c0"/>
          <w:sz w:val="24"/>
          <w:szCs w:val="24"/>
          <w:shd w:val="clear" w:color="auto" w:fill="FFFFFF"/>
        </w:rPr>
        <w:t>- практический;</w:t>
      </w:r>
    </w:p>
    <w:p w:rsidR="00C31DB7" w:rsidRPr="000A339E" w:rsidRDefault="00C31DB7" w:rsidP="003129C8">
      <w:pPr>
        <w:tabs>
          <w:tab w:val="left" w:pos="851"/>
        </w:tabs>
        <w:contextualSpacing/>
        <w:jc w:val="both"/>
        <w:rPr>
          <w:rStyle w:val="c0"/>
          <w:sz w:val="24"/>
          <w:szCs w:val="24"/>
        </w:rPr>
      </w:pPr>
      <w:r w:rsidRPr="000A339E">
        <w:rPr>
          <w:rStyle w:val="c0"/>
          <w:sz w:val="24"/>
          <w:szCs w:val="24"/>
          <w:shd w:val="clear" w:color="auto" w:fill="FFFFFF"/>
        </w:rPr>
        <w:t xml:space="preserve">-игровой.  </w:t>
      </w:r>
    </w:p>
    <w:p w:rsidR="00C31DB7" w:rsidRPr="000A339E" w:rsidRDefault="0014710C" w:rsidP="003129C8">
      <w:pPr>
        <w:shd w:val="clear" w:color="auto" w:fill="FFFFFF"/>
        <w:jc w:val="both"/>
        <w:rPr>
          <w:sz w:val="24"/>
          <w:szCs w:val="24"/>
          <w:shd w:val="clear" w:color="auto" w:fill="FFFFFF"/>
        </w:rPr>
      </w:pPr>
      <w:r w:rsidRPr="000A339E">
        <w:rPr>
          <w:rStyle w:val="c0"/>
          <w:sz w:val="24"/>
          <w:szCs w:val="24"/>
          <w:shd w:val="clear" w:color="auto" w:fill="FFFFFF"/>
        </w:rPr>
        <w:t xml:space="preserve">  </w:t>
      </w:r>
      <w:r w:rsidR="00C31DB7" w:rsidRPr="000A339E">
        <w:rPr>
          <w:sz w:val="24"/>
          <w:szCs w:val="24"/>
          <w:shd w:val="clear" w:color="auto" w:fill="FFFFFF"/>
        </w:rPr>
        <w:t>Основной формой организации д</w:t>
      </w:r>
      <w:r w:rsidRPr="000A339E">
        <w:rPr>
          <w:sz w:val="24"/>
          <w:szCs w:val="24"/>
          <w:shd w:val="clear" w:color="auto" w:fill="FFFFFF"/>
        </w:rPr>
        <w:t xml:space="preserve">етей на занятии является игра.     </w:t>
      </w:r>
    </w:p>
    <w:p w:rsidR="00C31DB7" w:rsidRPr="000A339E" w:rsidRDefault="00C31DB7" w:rsidP="003129C8">
      <w:pPr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  <w:shd w:val="clear" w:color="auto" w:fill="FFFFFF"/>
        </w:rPr>
        <w:t xml:space="preserve"> </w:t>
      </w:r>
      <w:r w:rsidRPr="000A339E">
        <w:rPr>
          <w:sz w:val="24"/>
          <w:szCs w:val="24"/>
        </w:rPr>
        <w:t xml:space="preserve">С целью активизации интереса дошкольников к познавательным задачам, установления доверительных отношений между педагогом и детьми на занятиях используется кукла-персонаж. Сюжетное построение занятия позволяет педагогу использовать в работе различные формы проведения занятий (сказка, игра-путешествие, занятие-игра и т.д.) </w:t>
      </w:r>
      <w:r w:rsidR="0014710C" w:rsidRPr="000A339E">
        <w:rPr>
          <w:sz w:val="24"/>
          <w:szCs w:val="24"/>
        </w:rPr>
        <w:t xml:space="preserve"> Взаимодействие педагога и учащихся на занятии организуется на основе общения с  игровым персонажем, который создаёт ситуацию, мотивирующую к решению познавательных задач, помогает в разрешении трудностей общения, учит детей принимать правила поведения на занятии, общаться со сверстниками и взрослыми. </w:t>
      </w:r>
    </w:p>
    <w:p w:rsidR="007D76A5" w:rsidRPr="000A339E" w:rsidRDefault="007D76A5" w:rsidP="007D76A5">
      <w:pPr>
        <w:shd w:val="clear" w:color="auto" w:fill="FFFFFF"/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>Структура занятия   по программе    может быть различной, но она содержит обязательные элементы:</w:t>
      </w:r>
    </w:p>
    <w:p w:rsidR="007D76A5" w:rsidRPr="000A339E" w:rsidRDefault="007D76A5" w:rsidP="007D76A5">
      <w:pPr>
        <w:shd w:val="clear" w:color="auto" w:fill="FFFFFF"/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>- игровая ситуация, создающая мотивацию на предстоящее занятие;</w:t>
      </w:r>
    </w:p>
    <w:p w:rsidR="007D76A5" w:rsidRPr="000A339E" w:rsidRDefault="007D76A5" w:rsidP="007D76A5">
      <w:pPr>
        <w:shd w:val="clear" w:color="auto" w:fill="FFFFFF"/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>- пальчиковая гимнастика, или упражнения на развитие мелкой моторики;</w:t>
      </w:r>
    </w:p>
    <w:p w:rsidR="007D76A5" w:rsidRPr="000A339E" w:rsidRDefault="007D76A5" w:rsidP="007D76A5">
      <w:pPr>
        <w:shd w:val="clear" w:color="auto" w:fill="FFFFFF"/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>- основная часть занятия, раскрывающая тему;</w:t>
      </w:r>
    </w:p>
    <w:p w:rsidR="007D76A5" w:rsidRPr="000A339E" w:rsidRDefault="007D76A5" w:rsidP="007D76A5">
      <w:pPr>
        <w:shd w:val="clear" w:color="auto" w:fill="FFFFFF"/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>- игры - упражнения на закрепление материала предыдущих занятий;</w:t>
      </w:r>
    </w:p>
    <w:p w:rsidR="007D76A5" w:rsidRPr="000A339E" w:rsidRDefault="007D76A5" w:rsidP="007D76A5">
      <w:pPr>
        <w:shd w:val="clear" w:color="auto" w:fill="FFFFFF"/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>- рефлексия занятия.</w:t>
      </w:r>
    </w:p>
    <w:p w:rsidR="007D76A5" w:rsidRPr="000A339E" w:rsidRDefault="007D76A5" w:rsidP="007D76A5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7D76A5" w:rsidRPr="000A339E" w:rsidRDefault="007D76A5" w:rsidP="007D76A5">
      <w:pPr>
        <w:shd w:val="clear" w:color="auto" w:fill="FFFFFF"/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lastRenderedPageBreak/>
        <w:t xml:space="preserve">  Занятия могут быть тематическими- посвященными изучению одной темы, или комплексными имеющим один сюжет и включающим в себя элементы различных разделов программы. </w:t>
      </w:r>
    </w:p>
    <w:p w:rsidR="00A75C6A" w:rsidRPr="000A339E" w:rsidRDefault="00A75C6A" w:rsidP="007D76A5">
      <w:pPr>
        <w:pStyle w:val="a6"/>
        <w:ind w:left="0" w:firstLine="709"/>
        <w:jc w:val="both"/>
        <w:rPr>
          <w:sz w:val="24"/>
          <w:szCs w:val="24"/>
          <w:lang w:val="ru-RU"/>
        </w:rPr>
      </w:pPr>
      <w:r w:rsidRPr="000A339E">
        <w:rPr>
          <w:sz w:val="24"/>
          <w:szCs w:val="24"/>
          <w:lang w:val="ru-RU"/>
        </w:rPr>
        <w:t xml:space="preserve">В раздел </w:t>
      </w:r>
      <w:r w:rsidRPr="000A339E">
        <w:rPr>
          <w:b/>
          <w:sz w:val="24"/>
          <w:szCs w:val="24"/>
          <w:lang w:val="ru-RU"/>
        </w:rPr>
        <w:t>«</w:t>
      </w:r>
      <w:r w:rsidRPr="000A339E">
        <w:rPr>
          <w:sz w:val="24"/>
          <w:szCs w:val="24"/>
          <w:lang w:val="ru-RU"/>
        </w:rPr>
        <w:t xml:space="preserve">Вводные </w:t>
      </w:r>
      <w:r w:rsidR="007D76A5" w:rsidRPr="000A339E">
        <w:rPr>
          <w:sz w:val="24"/>
          <w:szCs w:val="24"/>
          <w:lang w:val="ru-RU"/>
        </w:rPr>
        <w:t>занятия</w:t>
      </w:r>
      <w:r w:rsidR="007D76A5" w:rsidRPr="000A339E">
        <w:rPr>
          <w:b/>
          <w:sz w:val="24"/>
          <w:szCs w:val="24"/>
          <w:lang w:val="ru-RU"/>
        </w:rPr>
        <w:t>»</w:t>
      </w:r>
      <w:r w:rsidR="007D76A5" w:rsidRPr="000A339E">
        <w:rPr>
          <w:sz w:val="24"/>
          <w:szCs w:val="24"/>
          <w:lang w:val="ru-RU"/>
        </w:rPr>
        <w:t xml:space="preserve"> включены</w:t>
      </w:r>
      <w:r w:rsidRPr="000A339E">
        <w:rPr>
          <w:sz w:val="24"/>
          <w:szCs w:val="24"/>
          <w:lang w:val="ru-RU"/>
        </w:rPr>
        <w:t xml:space="preserve"> занятия, позволяющие педагогу познакомиться с детьми, познакомить детей друг с другом. Следует обратить внимание на умение детей четко и правильно называть своё имя и фамилию. Очень важно объяснить  детям правила поведения на занятии и во Дворце творчества, на каждом занятии напоминать эти правила и договариваться о выполнении этих правил всеми детьми группы. Наряду с формированием умений принимать и выполнять правила, на занятиях данного раздела Программы актуализируются  знания детей, необходимые для дальнейшей работы по программе. </w:t>
      </w:r>
    </w:p>
    <w:p w:rsidR="00A75C6A" w:rsidRPr="000A339E" w:rsidRDefault="00A75C6A" w:rsidP="007D76A5">
      <w:pPr>
        <w:pStyle w:val="a6"/>
        <w:ind w:left="0" w:firstLine="709"/>
        <w:jc w:val="both"/>
        <w:rPr>
          <w:b/>
          <w:sz w:val="24"/>
          <w:szCs w:val="24"/>
          <w:lang w:val="ru-RU"/>
        </w:rPr>
      </w:pPr>
      <w:r w:rsidRPr="000A339E">
        <w:rPr>
          <w:sz w:val="24"/>
          <w:szCs w:val="24"/>
          <w:lang w:val="ru-RU"/>
        </w:rPr>
        <w:t>Усвоив</w:t>
      </w:r>
      <w:r w:rsidRPr="000A339E">
        <w:rPr>
          <w:i/>
          <w:sz w:val="24"/>
          <w:szCs w:val="24"/>
          <w:lang w:val="ru-RU"/>
        </w:rPr>
        <w:t xml:space="preserve"> </w:t>
      </w:r>
      <w:r w:rsidRPr="000A339E">
        <w:rPr>
          <w:sz w:val="24"/>
          <w:szCs w:val="24"/>
          <w:lang w:val="ru-RU"/>
        </w:rPr>
        <w:t xml:space="preserve">представления о цвете, величине и форме предметов дети начинают пользоваться этими  представлениями  для анализа и выделение свойств разных предметов. На занятиях  развиваются  умения детей классифицировать предметы по одному, двум и трем признакам (цвет, форма, величина),  умения выстраивать </w:t>
      </w:r>
      <w:proofErr w:type="spellStart"/>
      <w:r w:rsidRPr="000A339E">
        <w:rPr>
          <w:sz w:val="24"/>
          <w:szCs w:val="24"/>
          <w:lang w:val="ru-RU"/>
        </w:rPr>
        <w:t>сериационный</w:t>
      </w:r>
      <w:proofErr w:type="spellEnd"/>
      <w:r w:rsidRPr="000A339E">
        <w:rPr>
          <w:sz w:val="24"/>
          <w:szCs w:val="24"/>
          <w:lang w:val="ru-RU"/>
        </w:rPr>
        <w:t xml:space="preserve"> ряд по величине</w:t>
      </w:r>
      <w:r w:rsidR="00DA5145" w:rsidRPr="000A339E">
        <w:rPr>
          <w:sz w:val="24"/>
          <w:szCs w:val="24"/>
          <w:lang w:val="ru-RU"/>
        </w:rPr>
        <w:t>.</w:t>
      </w:r>
    </w:p>
    <w:p w:rsidR="00B70979" w:rsidRPr="000A339E" w:rsidRDefault="00A75C6A" w:rsidP="007D76A5">
      <w:pPr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 xml:space="preserve">На занятиях раздела «Развитие мелкой моторики» используются различные варианты развивающей игры «Умные </w:t>
      </w:r>
      <w:proofErr w:type="spellStart"/>
      <w:r w:rsidRPr="000A339E">
        <w:rPr>
          <w:sz w:val="24"/>
          <w:szCs w:val="24"/>
        </w:rPr>
        <w:t>шнурочки</w:t>
      </w:r>
      <w:proofErr w:type="spellEnd"/>
      <w:r w:rsidRPr="000A339E">
        <w:rPr>
          <w:sz w:val="24"/>
          <w:szCs w:val="24"/>
        </w:rPr>
        <w:t xml:space="preserve">» и различные варианты пуговиц (с одной, двумя и тремя дырочками). Наряду с упражнениями «помоги пришить пуговицу», дети собирают бусы. Очень важно, чтобы учащиеся выполняли работу, используя обе руки (очень часто дети пытаются выполнять задание одной рукой).  </w:t>
      </w:r>
      <w:r w:rsidR="00B70979" w:rsidRPr="000A339E">
        <w:rPr>
          <w:sz w:val="24"/>
          <w:szCs w:val="24"/>
        </w:rPr>
        <w:t>В программе не ставится конкретных задач по развитию графических умений дошкольников, но учитывая их большую значимость для развития познавательных процессов, предполагается включение их, как неотъемлемой части в каждое   занятие. С этой целью    используются задания на раскрашивание, копирование изображения, рисование по точкам, пальчиковая гимнастика, пальчиковый театр, лепка из кинетического песка.</w:t>
      </w:r>
    </w:p>
    <w:p w:rsidR="00A75C6A" w:rsidRPr="000A339E" w:rsidRDefault="00A75C6A" w:rsidP="007D76A5">
      <w:pPr>
        <w:pStyle w:val="a6"/>
        <w:ind w:left="0" w:firstLine="709"/>
        <w:jc w:val="both"/>
        <w:rPr>
          <w:sz w:val="24"/>
          <w:szCs w:val="24"/>
          <w:lang w:val="ru-RU"/>
        </w:rPr>
      </w:pPr>
    </w:p>
    <w:p w:rsidR="00CB3EBE" w:rsidRPr="000A339E" w:rsidRDefault="00C31DB7" w:rsidP="007D76A5">
      <w:pPr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 xml:space="preserve">В содержание занятий с развивающей игрой «Сложи </w:t>
      </w:r>
      <w:r w:rsidR="007D76A5" w:rsidRPr="000A339E">
        <w:rPr>
          <w:sz w:val="24"/>
          <w:szCs w:val="24"/>
        </w:rPr>
        <w:t>узор» учитывается</w:t>
      </w:r>
      <w:r w:rsidR="00CB3EBE" w:rsidRPr="000A339E">
        <w:rPr>
          <w:sz w:val="24"/>
          <w:szCs w:val="24"/>
        </w:rPr>
        <w:t xml:space="preserve"> определённый алгоритм знакомства с игрой: </w:t>
      </w:r>
    </w:p>
    <w:p w:rsidR="00CB3EBE" w:rsidRPr="000A339E" w:rsidRDefault="00CB3EBE" w:rsidP="007D76A5">
      <w:pPr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>-знакомство с игрой, рассматривание кубиков,  свободная деятельность с кубиками;</w:t>
      </w:r>
    </w:p>
    <w:p w:rsidR="00C31DB7" w:rsidRPr="000A339E" w:rsidRDefault="00C31DB7" w:rsidP="007D76A5">
      <w:pPr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 xml:space="preserve">- </w:t>
      </w:r>
      <w:r w:rsidR="00CB3EBE" w:rsidRPr="000A339E">
        <w:rPr>
          <w:sz w:val="24"/>
          <w:szCs w:val="24"/>
        </w:rPr>
        <w:t xml:space="preserve">работа по </w:t>
      </w:r>
      <w:r w:rsidRPr="000A339E">
        <w:rPr>
          <w:sz w:val="24"/>
          <w:szCs w:val="24"/>
        </w:rPr>
        <w:t>рисунк</w:t>
      </w:r>
      <w:r w:rsidR="00CB3EBE" w:rsidRPr="000A339E">
        <w:rPr>
          <w:sz w:val="24"/>
          <w:szCs w:val="24"/>
        </w:rPr>
        <w:t>ам</w:t>
      </w:r>
      <w:r w:rsidRPr="000A339E">
        <w:rPr>
          <w:sz w:val="24"/>
          <w:szCs w:val="24"/>
        </w:rPr>
        <w:t xml:space="preserve"> – схем</w:t>
      </w:r>
      <w:r w:rsidR="00CB3EBE" w:rsidRPr="000A339E">
        <w:rPr>
          <w:sz w:val="24"/>
          <w:szCs w:val="24"/>
        </w:rPr>
        <w:t>ам</w:t>
      </w:r>
      <w:r w:rsidRPr="000A339E">
        <w:rPr>
          <w:sz w:val="24"/>
          <w:szCs w:val="24"/>
        </w:rPr>
        <w:t>, имеющие прорисованные границы у каждого кубика, изображение кубиков даётся в натуральную величину;</w:t>
      </w:r>
    </w:p>
    <w:p w:rsidR="00C31DB7" w:rsidRPr="000A339E" w:rsidRDefault="00C31DB7" w:rsidP="007D76A5">
      <w:pPr>
        <w:overflowPunct w:val="0"/>
        <w:autoSpaceDN w:val="0"/>
        <w:adjustRightInd w:val="0"/>
        <w:ind w:firstLine="709"/>
        <w:jc w:val="both"/>
        <w:textAlignment w:val="baseline"/>
        <w:rPr>
          <w:sz w:val="24"/>
          <w:szCs w:val="24"/>
        </w:rPr>
      </w:pPr>
      <w:r w:rsidRPr="000A339E">
        <w:rPr>
          <w:sz w:val="24"/>
          <w:szCs w:val="24"/>
        </w:rPr>
        <w:t xml:space="preserve">- </w:t>
      </w:r>
      <w:r w:rsidR="00C32EE3" w:rsidRPr="000A339E">
        <w:rPr>
          <w:sz w:val="24"/>
          <w:szCs w:val="24"/>
        </w:rPr>
        <w:t xml:space="preserve">работа с </w:t>
      </w:r>
      <w:r w:rsidRPr="000A339E">
        <w:rPr>
          <w:sz w:val="24"/>
          <w:szCs w:val="24"/>
        </w:rPr>
        <w:t>рисунк</w:t>
      </w:r>
      <w:r w:rsidR="00C32EE3" w:rsidRPr="000A339E">
        <w:rPr>
          <w:sz w:val="24"/>
          <w:szCs w:val="24"/>
        </w:rPr>
        <w:t>ами</w:t>
      </w:r>
      <w:r w:rsidRPr="000A339E">
        <w:rPr>
          <w:sz w:val="24"/>
          <w:szCs w:val="24"/>
        </w:rPr>
        <w:t xml:space="preserve"> – схем</w:t>
      </w:r>
      <w:r w:rsidR="00C32EE3" w:rsidRPr="000A339E">
        <w:rPr>
          <w:sz w:val="24"/>
          <w:szCs w:val="24"/>
        </w:rPr>
        <w:t>ами</w:t>
      </w:r>
      <w:r w:rsidRPr="000A339E">
        <w:rPr>
          <w:sz w:val="24"/>
          <w:szCs w:val="24"/>
        </w:rPr>
        <w:t>, имеющи</w:t>
      </w:r>
      <w:r w:rsidR="00C32EE3" w:rsidRPr="000A339E">
        <w:rPr>
          <w:sz w:val="24"/>
          <w:szCs w:val="24"/>
        </w:rPr>
        <w:t>ми</w:t>
      </w:r>
      <w:r w:rsidRPr="000A339E">
        <w:rPr>
          <w:sz w:val="24"/>
          <w:szCs w:val="24"/>
        </w:rPr>
        <w:t xml:space="preserve"> прорисованные границы у каждого кубика, изображение кубиков даётся в уменьшенном виде;</w:t>
      </w:r>
    </w:p>
    <w:p w:rsidR="00C31DB7" w:rsidRPr="000A339E" w:rsidRDefault="00C32EE3" w:rsidP="007D76A5">
      <w:pPr>
        <w:overflowPunct w:val="0"/>
        <w:autoSpaceDN w:val="0"/>
        <w:adjustRightInd w:val="0"/>
        <w:ind w:firstLine="709"/>
        <w:jc w:val="both"/>
        <w:textAlignment w:val="baseline"/>
        <w:rPr>
          <w:sz w:val="24"/>
          <w:szCs w:val="24"/>
        </w:rPr>
      </w:pPr>
      <w:r w:rsidRPr="000A339E">
        <w:rPr>
          <w:sz w:val="24"/>
          <w:szCs w:val="24"/>
        </w:rPr>
        <w:t xml:space="preserve"> В качестве варианта усложнения  учащиеся  работают по </w:t>
      </w:r>
      <w:r w:rsidR="00C31DB7" w:rsidRPr="000A339E">
        <w:rPr>
          <w:sz w:val="24"/>
          <w:szCs w:val="24"/>
        </w:rPr>
        <w:t>рисунк</w:t>
      </w:r>
      <w:r w:rsidRPr="000A339E">
        <w:rPr>
          <w:sz w:val="24"/>
          <w:szCs w:val="24"/>
        </w:rPr>
        <w:t>ам</w:t>
      </w:r>
      <w:r w:rsidR="00C31DB7" w:rsidRPr="000A339E">
        <w:rPr>
          <w:sz w:val="24"/>
          <w:szCs w:val="24"/>
        </w:rPr>
        <w:t xml:space="preserve"> – схем</w:t>
      </w:r>
      <w:r w:rsidRPr="000A339E">
        <w:rPr>
          <w:sz w:val="24"/>
          <w:szCs w:val="24"/>
        </w:rPr>
        <w:t>ам</w:t>
      </w:r>
      <w:r w:rsidR="00C31DB7" w:rsidRPr="000A339E">
        <w:rPr>
          <w:sz w:val="24"/>
          <w:szCs w:val="24"/>
        </w:rPr>
        <w:t xml:space="preserve"> в натуральную величину, со сплошным изображением, </w:t>
      </w:r>
      <w:r w:rsidRPr="000A339E">
        <w:rPr>
          <w:sz w:val="24"/>
          <w:szCs w:val="24"/>
        </w:rPr>
        <w:t xml:space="preserve">где </w:t>
      </w:r>
      <w:r w:rsidR="00C31DB7" w:rsidRPr="000A339E">
        <w:rPr>
          <w:sz w:val="24"/>
          <w:szCs w:val="24"/>
        </w:rPr>
        <w:t>границ</w:t>
      </w:r>
      <w:r w:rsidRPr="000A339E">
        <w:rPr>
          <w:sz w:val="24"/>
          <w:szCs w:val="24"/>
        </w:rPr>
        <w:t>ы между кубиками не прорисованы.</w:t>
      </w:r>
    </w:p>
    <w:p w:rsidR="00C32EE3" w:rsidRPr="000A339E" w:rsidRDefault="00C32EE3" w:rsidP="007D76A5">
      <w:pPr>
        <w:overflowPunct w:val="0"/>
        <w:autoSpaceDN w:val="0"/>
        <w:adjustRightInd w:val="0"/>
        <w:ind w:firstLine="709"/>
        <w:jc w:val="both"/>
        <w:textAlignment w:val="baseline"/>
        <w:rPr>
          <w:sz w:val="24"/>
          <w:szCs w:val="24"/>
        </w:rPr>
      </w:pPr>
      <w:r w:rsidRPr="000A339E">
        <w:rPr>
          <w:sz w:val="24"/>
          <w:szCs w:val="24"/>
        </w:rPr>
        <w:t xml:space="preserve">На каждом занятии учащимся предлагается выполнить задание, используя различные конструкторы, что способствует развитию основ творческого мышления, </w:t>
      </w:r>
    </w:p>
    <w:p w:rsidR="00C31DB7" w:rsidRPr="000A339E" w:rsidRDefault="00C32EE3" w:rsidP="007D76A5">
      <w:pPr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 xml:space="preserve">Игры и упражнения с развивающей игрой «Цветные счетные палочки </w:t>
      </w:r>
      <w:proofErr w:type="spellStart"/>
      <w:r w:rsidRPr="000A339E">
        <w:rPr>
          <w:sz w:val="24"/>
          <w:szCs w:val="24"/>
        </w:rPr>
        <w:t>Кюизенера</w:t>
      </w:r>
      <w:proofErr w:type="spellEnd"/>
      <w:r w:rsidRPr="000A339E">
        <w:rPr>
          <w:sz w:val="24"/>
          <w:szCs w:val="24"/>
        </w:rPr>
        <w:t xml:space="preserve">» включают в себя группировку палочек по разным признакам (цвету, размеру, цвету и размеру), построение из них различных изображений на плоскости, упражнения на развитие глазомера.  </w:t>
      </w:r>
      <w:r w:rsidR="00C31DB7" w:rsidRPr="000A339E">
        <w:rPr>
          <w:sz w:val="24"/>
          <w:szCs w:val="24"/>
        </w:rPr>
        <w:t xml:space="preserve">В процессе игры </w:t>
      </w:r>
      <w:r w:rsidRPr="000A339E">
        <w:rPr>
          <w:sz w:val="24"/>
          <w:szCs w:val="24"/>
        </w:rPr>
        <w:t xml:space="preserve">учащиеся знакомятся со счётом,  </w:t>
      </w:r>
      <w:r w:rsidR="00C31DB7" w:rsidRPr="000A339E">
        <w:rPr>
          <w:sz w:val="24"/>
          <w:szCs w:val="24"/>
        </w:rPr>
        <w:t xml:space="preserve"> развиваются конструктивные способности детей, </w:t>
      </w:r>
      <w:r w:rsidRPr="000A339E">
        <w:rPr>
          <w:sz w:val="24"/>
          <w:szCs w:val="24"/>
        </w:rPr>
        <w:t xml:space="preserve">закладываются основы </w:t>
      </w:r>
      <w:r w:rsidR="00C31DB7" w:rsidRPr="000A339E">
        <w:rPr>
          <w:sz w:val="24"/>
          <w:szCs w:val="24"/>
        </w:rPr>
        <w:t>логическо</w:t>
      </w:r>
      <w:r w:rsidRPr="000A339E">
        <w:rPr>
          <w:sz w:val="24"/>
          <w:szCs w:val="24"/>
        </w:rPr>
        <w:t>го</w:t>
      </w:r>
      <w:r w:rsidR="00C31DB7" w:rsidRPr="000A339E">
        <w:rPr>
          <w:sz w:val="24"/>
          <w:szCs w:val="24"/>
        </w:rPr>
        <w:t xml:space="preserve"> мышлени</w:t>
      </w:r>
      <w:r w:rsidRPr="000A339E">
        <w:rPr>
          <w:sz w:val="24"/>
          <w:szCs w:val="24"/>
        </w:rPr>
        <w:t>я</w:t>
      </w:r>
      <w:r w:rsidR="00C31DB7" w:rsidRPr="000A339E">
        <w:rPr>
          <w:sz w:val="24"/>
          <w:szCs w:val="24"/>
        </w:rPr>
        <w:t xml:space="preserve">, </w:t>
      </w:r>
      <w:r w:rsidRPr="000A339E">
        <w:rPr>
          <w:sz w:val="24"/>
          <w:szCs w:val="24"/>
        </w:rPr>
        <w:t xml:space="preserve">творческого </w:t>
      </w:r>
      <w:r w:rsidR="00C31DB7" w:rsidRPr="000A339E">
        <w:rPr>
          <w:sz w:val="24"/>
          <w:szCs w:val="24"/>
        </w:rPr>
        <w:t>воображени</w:t>
      </w:r>
      <w:r w:rsidRPr="000A339E">
        <w:rPr>
          <w:sz w:val="24"/>
          <w:szCs w:val="24"/>
        </w:rPr>
        <w:t>я</w:t>
      </w:r>
      <w:r w:rsidR="00C31DB7" w:rsidRPr="000A339E">
        <w:rPr>
          <w:sz w:val="24"/>
          <w:szCs w:val="24"/>
        </w:rPr>
        <w:t xml:space="preserve">, </w:t>
      </w:r>
      <w:r w:rsidRPr="000A339E">
        <w:rPr>
          <w:sz w:val="24"/>
          <w:szCs w:val="24"/>
        </w:rPr>
        <w:t xml:space="preserve"> </w:t>
      </w:r>
      <w:r w:rsidR="00C31DB7" w:rsidRPr="000A339E">
        <w:rPr>
          <w:sz w:val="24"/>
          <w:szCs w:val="24"/>
        </w:rPr>
        <w:t xml:space="preserve"> ориентиров</w:t>
      </w:r>
      <w:r w:rsidRPr="000A339E">
        <w:rPr>
          <w:sz w:val="24"/>
          <w:szCs w:val="24"/>
        </w:rPr>
        <w:t>ка</w:t>
      </w:r>
      <w:r w:rsidR="00C31DB7" w:rsidRPr="000A339E">
        <w:rPr>
          <w:sz w:val="24"/>
          <w:szCs w:val="24"/>
        </w:rPr>
        <w:t xml:space="preserve"> в пространстве.</w:t>
      </w:r>
      <w:r w:rsidR="00495CA6" w:rsidRPr="000A339E">
        <w:rPr>
          <w:sz w:val="24"/>
          <w:szCs w:val="24"/>
        </w:rPr>
        <w:t xml:space="preserve"> </w:t>
      </w:r>
      <w:r w:rsidR="00C31DB7" w:rsidRPr="000A339E">
        <w:rPr>
          <w:sz w:val="24"/>
          <w:szCs w:val="24"/>
        </w:rPr>
        <w:t xml:space="preserve">Особое внимание при работе с палочками </w:t>
      </w:r>
      <w:r w:rsidR="00495CA6" w:rsidRPr="000A339E">
        <w:rPr>
          <w:sz w:val="24"/>
          <w:szCs w:val="24"/>
        </w:rPr>
        <w:t xml:space="preserve"> </w:t>
      </w:r>
      <w:r w:rsidR="00C31DB7" w:rsidRPr="000A339E">
        <w:rPr>
          <w:sz w:val="24"/>
          <w:szCs w:val="24"/>
        </w:rPr>
        <w:t>умению выкладывать предмет по его контурному изображению.</w:t>
      </w:r>
    </w:p>
    <w:p w:rsidR="00C31DB7" w:rsidRPr="000A339E" w:rsidRDefault="00495CA6" w:rsidP="007D76A5">
      <w:pPr>
        <w:overflowPunct w:val="0"/>
        <w:autoSpaceDN w:val="0"/>
        <w:adjustRightInd w:val="0"/>
        <w:ind w:firstLine="709"/>
        <w:jc w:val="both"/>
        <w:textAlignment w:val="baseline"/>
        <w:rPr>
          <w:sz w:val="24"/>
          <w:szCs w:val="24"/>
        </w:rPr>
      </w:pPr>
      <w:r w:rsidRPr="000A339E">
        <w:rPr>
          <w:sz w:val="24"/>
          <w:szCs w:val="24"/>
        </w:rPr>
        <w:t xml:space="preserve"> </w:t>
      </w:r>
      <w:r w:rsidR="00C31DB7" w:rsidRPr="000A339E">
        <w:rPr>
          <w:sz w:val="24"/>
          <w:szCs w:val="24"/>
        </w:rPr>
        <w:t xml:space="preserve">При работе с конструктором типа «Лего» учащиеся овладевают различными способами соединения деталей конструктора. На занятиях </w:t>
      </w:r>
      <w:r w:rsidRPr="000A339E">
        <w:rPr>
          <w:sz w:val="24"/>
          <w:szCs w:val="24"/>
        </w:rPr>
        <w:t xml:space="preserve"> учащиеся знакомятся с основами </w:t>
      </w:r>
      <w:r w:rsidR="00C31DB7" w:rsidRPr="000A339E">
        <w:rPr>
          <w:sz w:val="24"/>
          <w:szCs w:val="24"/>
        </w:rPr>
        <w:t xml:space="preserve">    </w:t>
      </w:r>
      <w:r w:rsidRPr="000A339E">
        <w:rPr>
          <w:sz w:val="24"/>
          <w:szCs w:val="24"/>
        </w:rPr>
        <w:t xml:space="preserve">  </w:t>
      </w:r>
      <w:r w:rsidR="00C31DB7" w:rsidRPr="000A339E">
        <w:rPr>
          <w:sz w:val="24"/>
          <w:szCs w:val="24"/>
        </w:rPr>
        <w:t xml:space="preserve"> «чтения» схемы.</w:t>
      </w:r>
      <w:r w:rsidRPr="000A339E">
        <w:rPr>
          <w:sz w:val="24"/>
          <w:szCs w:val="24"/>
        </w:rPr>
        <w:t xml:space="preserve"> Это происходит через ознакомление с деталью и его символическим изображением на плоскости</w:t>
      </w:r>
      <w:r w:rsidR="0076707A" w:rsidRPr="000A339E">
        <w:rPr>
          <w:sz w:val="24"/>
          <w:szCs w:val="24"/>
        </w:rPr>
        <w:t xml:space="preserve"> </w:t>
      </w:r>
      <w:r w:rsidRPr="000A339E">
        <w:rPr>
          <w:sz w:val="24"/>
          <w:szCs w:val="24"/>
        </w:rPr>
        <w:t xml:space="preserve">- схеме. </w:t>
      </w:r>
      <w:r w:rsidR="00C31DB7" w:rsidRPr="000A339E">
        <w:rPr>
          <w:sz w:val="24"/>
          <w:szCs w:val="24"/>
        </w:rPr>
        <w:t xml:space="preserve"> При построении различных моделей из данного конструктора необходимо обратить внимание детей на то, как на схеме изображаются различные способы соединения деталей конструктора.  </w:t>
      </w:r>
    </w:p>
    <w:p w:rsidR="00C31DB7" w:rsidRPr="000A339E" w:rsidRDefault="0076707A" w:rsidP="007D76A5">
      <w:pPr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 xml:space="preserve"> Работа с  </w:t>
      </w:r>
      <w:r w:rsidR="00C31DB7" w:rsidRPr="000A339E">
        <w:rPr>
          <w:sz w:val="24"/>
          <w:szCs w:val="24"/>
        </w:rPr>
        <w:t xml:space="preserve"> </w:t>
      </w:r>
      <w:r w:rsidRPr="000A339E">
        <w:rPr>
          <w:sz w:val="24"/>
          <w:szCs w:val="24"/>
        </w:rPr>
        <w:t xml:space="preserve"> </w:t>
      </w:r>
      <w:r w:rsidR="00C31DB7" w:rsidRPr="000A339E">
        <w:rPr>
          <w:sz w:val="24"/>
          <w:szCs w:val="24"/>
        </w:rPr>
        <w:t xml:space="preserve"> различны</w:t>
      </w:r>
      <w:r w:rsidRPr="000A339E">
        <w:rPr>
          <w:sz w:val="24"/>
          <w:szCs w:val="24"/>
        </w:rPr>
        <w:t>ми</w:t>
      </w:r>
      <w:r w:rsidR="00C31DB7" w:rsidRPr="000A339E">
        <w:rPr>
          <w:sz w:val="24"/>
          <w:szCs w:val="24"/>
        </w:rPr>
        <w:t xml:space="preserve"> вид</w:t>
      </w:r>
      <w:r w:rsidRPr="000A339E">
        <w:rPr>
          <w:sz w:val="24"/>
          <w:szCs w:val="24"/>
        </w:rPr>
        <w:t>ами</w:t>
      </w:r>
      <w:r w:rsidR="00C31DB7" w:rsidRPr="000A339E">
        <w:rPr>
          <w:sz w:val="24"/>
          <w:szCs w:val="24"/>
        </w:rPr>
        <w:t xml:space="preserve"> головоломки «Пазл»</w:t>
      </w:r>
      <w:r w:rsidRPr="000A339E">
        <w:rPr>
          <w:sz w:val="24"/>
          <w:szCs w:val="24"/>
        </w:rPr>
        <w:t xml:space="preserve">  начинается с игры, имеющей крупные детали. На первоначальном этапе всё внимание уделяется алгоритму сборки </w:t>
      </w:r>
      <w:proofErr w:type="spellStart"/>
      <w:r w:rsidRPr="000A339E">
        <w:rPr>
          <w:sz w:val="24"/>
          <w:szCs w:val="24"/>
        </w:rPr>
        <w:t>пазла</w:t>
      </w:r>
      <w:proofErr w:type="spellEnd"/>
      <w:r w:rsidRPr="000A339E">
        <w:rPr>
          <w:sz w:val="24"/>
          <w:szCs w:val="24"/>
        </w:rPr>
        <w:t xml:space="preserve">, </w:t>
      </w:r>
      <w:r w:rsidRPr="000A339E">
        <w:rPr>
          <w:sz w:val="24"/>
          <w:szCs w:val="24"/>
        </w:rPr>
        <w:lastRenderedPageBreak/>
        <w:t xml:space="preserve">ориентировке на форму и цвет линий отдельных деталей. </w:t>
      </w:r>
      <w:r w:rsidR="00C31DB7" w:rsidRPr="000A339E">
        <w:rPr>
          <w:sz w:val="24"/>
          <w:szCs w:val="24"/>
        </w:rPr>
        <w:t xml:space="preserve"> </w:t>
      </w:r>
      <w:r w:rsidRPr="000A339E">
        <w:rPr>
          <w:sz w:val="24"/>
          <w:szCs w:val="24"/>
        </w:rPr>
        <w:t xml:space="preserve"> </w:t>
      </w:r>
    </w:p>
    <w:p w:rsidR="00C31DB7" w:rsidRPr="000A339E" w:rsidRDefault="00C31DB7" w:rsidP="007D76A5">
      <w:pPr>
        <w:pStyle w:val="a6"/>
        <w:ind w:left="0" w:firstLine="709"/>
        <w:jc w:val="both"/>
        <w:rPr>
          <w:sz w:val="24"/>
          <w:szCs w:val="24"/>
          <w:lang w:val="ru-RU"/>
        </w:rPr>
      </w:pPr>
      <w:r w:rsidRPr="000A339E">
        <w:rPr>
          <w:sz w:val="24"/>
          <w:szCs w:val="24"/>
          <w:lang w:val="ru-RU"/>
        </w:rPr>
        <w:t>«</w:t>
      </w:r>
      <w:r w:rsidR="0076707A" w:rsidRPr="000A339E">
        <w:rPr>
          <w:sz w:val="24"/>
          <w:szCs w:val="24"/>
          <w:lang w:val="ru-RU"/>
        </w:rPr>
        <w:t>П</w:t>
      </w:r>
      <w:r w:rsidRPr="000A339E">
        <w:rPr>
          <w:sz w:val="24"/>
          <w:szCs w:val="24"/>
          <w:lang w:val="ru-RU"/>
        </w:rPr>
        <w:t xml:space="preserve">азл» с изображением на основе </w:t>
      </w:r>
      <w:r w:rsidR="0076707A" w:rsidRPr="000A339E">
        <w:rPr>
          <w:sz w:val="24"/>
          <w:szCs w:val="24"/>
          <w:lang w:val="ru-RU"/>
        </w:rPr>
        <w:t xml:space="preserve"> </w:t>
      </w:r>
      <w:r w:rsidRPr="000A339E">
        <w:rPr>
          <w:sz w:val="24"/>
          <w:szCs w:val="24"/>
          <w:lang w:val="ru-RU"/>
        </w:rPr>
        <w:t xml:space="preserve"> собирается от края, на котором присутствует часть изображения, к середине. Дети осваивают понятия «угол», «середина», «ровные край», учатся находить и правильно расставлять фрагменты пазл, имеющие 2 ровных стороны («угол»), одну ровную сторону, не имеющие ровных сторон.</w:t>
      </w:r>
    </w:p>
    <w:p w:rsidR="00C31DB7" w:rsidRPr="000A339E" w:rsidRDefault="0076707A" w:rsidP="007D76A5">
      <w:pPr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 xml:space="preserve"> </w:t>
      </w:r>
    </w:p>
    <w:p w:rsidR="00C31DB7" w:rsidRPr="000A339E" w:rsidRDefault="00C31DB7" w:rsidP="007D76A5">
      <w:pPr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>Мягкий пазл с деталями различной формы</w:t>
      </w:r>
      <w:r w:rsidR="0076707A" w:rsidRPr="000A339E">
        <w:rPr>
          <w:sz w:val="24"/>
          <w:szCs w:val="24"/>
        </w:rPr>
        <w:t xml:space="preserve"> используется разной величины и с различным количеством деталей. </w:t>
      </w:r>
      <w:r w:rsidRPr="000A339E">
        <w:rPr>
          <w:sz w:val="24"/>
          <w:szCs w:val="24"/>
        </w:rPr>
        <w:t xml:space="preserve"> </w:t>
      </w:r>
      <w:r w:rsidR="0076707A" w:rsidRPr="000A339E">
        <w:rPr>
          <w:sz w:val="24"/>
          <w:szCs w:val="24"/>
        </w:rPr>
        <w:t xml:space="preserve"> </w:t>
      </w:r>
    </w:p>
    <w:p w:rsidR="00C31DB7" w:rsidRPr="000A339E" w:rsidRDefault="00C31DB7" w:rsidP="007D76A5">
      <w:pPr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 xml:space="preserve">«Квадрат </w:t>
      </w:r>
      <w:proofErr w:type="spellStart"/>
      <w:r w:rsidRPr="000A339E">
        <w:rPr>
          <w:sz w:val="24"/>
          <w:szCs w:val="24"/>
        </w:rPr>
        <w:t>Воскобовича</w:t>
      </w:r>
      <w:proofErr w:type="spellEnd"/>
      <w:r w:rsidRPr="000A339E">
        <w:rPr>
          <w:sz w:val="24"/>
          <w:szCs w:val="24"/>
        </w:rPr>
        <w:t xml:space="preserve">» — это головоломка, состоящая из 32 жестких треугольников, наклеенных на жесткую основу с двух сторон. Благодаря такой конструкции квадрат легко сгибается в разные стороны и из него можно сконструировать разные фигуры. При работе с «Квадратом </w:t>
      </w:r>
      <w:proofErr w:type="spellStart"/>
      <w:r w:rsidRPr="000A339E">
        <w:rPr>
          <w:sz w:val="24"/>
          <w:szCs w:val="24"/>
        </w:rPr>
        <w:t>Воскобовича</w:t>
      </w:r>
      <w:proofErr w:type="spellEnd"/>
      <w:r w:rsidRPr="000A339E">
        <w:rPr>
          <w:sz w:val="24"/>
          <w:szCs w:val="24"/>
        </w:rPr>
        <w:t xml:space="preserve">» учащиеся овладевают различными способами трансформации двухцветного квадрата в различные фигуры. На занятиях </w:t>
      </w:r>
      <w:r w:rsidR="0076707A" w:rsidRPr="000A339E">
        <w:rPr>
          <w:sz w:val="24"/>
          <w:szCs w:val="24"/>
        </w:rPr>
        <w:t xml:space="preserve"> учащиеся знакомятся со способами</w:t>
      </w:r>
      <w:r w:rsidRPr="000A339E">
        <w:rPr>
          <w:sz w:val="24"/>
          <w:szCs w:val="24"/>
        </w:rPr>
        <w:t xml:space="preserve"> построения фигур по образцу. </w:t>
      </w:r>
      <w:r w:rsidR="0076707A" w:rsidRPr="000A339E">
        <w:rPr>
          <w:sz w:val="24"/>
          <w:szCs w:val="24"/>
        </w:rPr>
        <w:t xml:space="preserve"> </w:t>
      </w:r>
    </w:p>
    <w:p w:rsidR="00C31DB7" w:rsidRPr="000A339E" w:rsidRDefault="00C31DB7" w:rsidP="007D76A5">
      <w:pPr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 xml:space="preserve"> Работа с «Квадратом </w:t>
      </w:r>
      <w:proofErr w:type="spellStart"/>
      <w:r w:rsidRPr="000A339E">
        <w:rPr>
          <w:sz w:val="24"/>
          <w:szCs w:val="24"/>
        </w:rPr>
        <w:t>Воскобовича</w:t>
      </w:r>
      <w:proofErr w:type="spellEnd"/>
      <w:r w:rsidRPr="000A339E">
        <w:rPr>
          <w:sz w:val="24"/>
          <w:szCs w:val="24"/>
        </w:rPr>
        <w:t>» строится по следующему алгоритму:</w:t>
      </w:r>
    </w:p>
    <w:p w:rsidR="00C31DB7" w:rsidRPr="000A339E" w:rsidRDefault="00C31DB7" w:rsidP="007D76A5">
      <w:pPr>
        <w:ind w:firstLine="709"/>
        <w:contextualSpacing/>
        <w:jc w:val="both"/>
        <w:rPr>
          <w:sz w:val="24"/>
          <w:szCs w:val="24"/>
        </w:rPr>
      </w:pPr>
      <w:r w:rsidRPr="000A339E">
        <w:rPr>
          <w:sz w:val="24"/>
          <w:szCs w:val="24"/>
        </w:rPr>
        <w:t>- знакомство с «Квадратом, трансформирование в различные геометрические фигуры (треугольники разных размеров, прямоугольник, квадрат меньшего размера;</w:t>
      </w:r>
    </w:p>
    <w:p w:rsidR="00C31DB7" w:rsidRPr="000A339E" w:rsidRDefault="00C31DB7" w:rsidP="007D76A5">
      <w:pPr>
        <w:ind w:firstLine="709"/>
        <w:contextualSpacing/>
        <w:jc w:val="both"/>
        <w:rPr>
          <w:sz w:val="24"/>
          <w:szCs w:val="24"/>
        </w:rPr>
      </w:pPr>
      <w:r w:rsidRPr="000A339E">
        <w:rPr>
          <w:sz w:val="24"/>
          <w:szCs w:val="24"/>
        </w:rPr>
        <w:t>- конструирование простых изображений по инструкции педагога;</w:t>
      </w:r>
    </w:p>
    <w:p w:rsidR="00C31DB7" w:rsidRPr="000A339E" w:rsidRDefault="00C31DB7" w:rsidP="007D76A5">
      <w:pPr>
        <w:ind w:firstLine="709"/>
        <w:contextualSpacing/>
        <w:jc w:val="both"/>
        <w:rPr>
          <w:sz w:val="24"/>
          <w:szCs w:val="24"/>
        </w:rPr>
      </w:pPr>
      <w:r w:rsidRPr="000A339E">
        <w:rPr>
          <w:sz w:val="24"/>
          <w:szCs w:val="24"/>
        </w:rPr>
        <w:t xml:space="preserve">- конструирование простых изображений по пооперационные «схемам сложения».  </w:t>
      </w:r>
    </w:p>
    <w:p w:rsidR="00520580" w:rsidRPr="000A339E" w:rsidRDefault="00520580" w:rsidP="007D76A5">
      <w:pPr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 xml:space="preserve"> </w:t>
      </w:r>
      <w:r w:rsidR="00C31DB7" w:rsidRPr="000A339E">
        <w:rPr>
          <w:sz w:val="24"/>
          <w:szCs w:val="24"/>
        </w:rPr>
        <w:t xml:space="preserve">Занятия </w:t>
      </w:r>
      <w:r w:rsidRPr="000A339E">
        <w:rPr>
          <w:sz w:val="24"/>
          <w:szCs w:val="24"/>
        </w:rPr>
        <w:t xml:space="preserve"> Раздела Пространственные отношения </w:t>
      </w:r>
      <w:proofErr w:type="spellStart"/>
      <w:r w:rsidRPr="000A339E">
        <w:rPr>
          <w:sz w:val="24"/>
          <w:szCs w:val="24"/>
        </w:rPr>
        <w:t>влючают</w:t>
      </w:r>
      <w:proofErr w:type="spellEnd"/>
      <w:r w:rsidRPr="000A339E">
        <w:rPr>
          <w:sz w:val="24"/>
          <w:szCs w:val="24"/>
        </w:rPr>
        <w:t xml:space="preserve"> темы: «Ориентирование в пространстве, «Мозаика», «</w:t>
      </w:r>
      <w:proofErr w:type="spellStart"/>
      <w:r w:rsidRPr="000A339E">
        <w:rPr>
          <w:sz w:val="24"/>
          <w:szCs w:val="24"/>
        </w:rPr>
        <w:t>Геоконт</w:t>
      </w:r>
      <w:proofErr w:type="spellEnd"/>
      <w:r w:rsidRPr="000A339E">
        <w:rPr>
          <w:sz w:val="24"/>
          <w:szCs w:val="24"/>
        </w:rPr>
        <w:t>».</w:t>
      </w:r>
    </w:p>
    <w:p w:rsidR="00C31DB7" w:rsidRPr="000A339E" w:rsidRDefault="00520580" w:rsidP="007D76A5">
      <w:pPr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 xml:space="preserve"> </w:t>
      </w:r>
      <w:proofErr w:type="gramStart"/>
      <w:r w:rsidR="007D76A5" w:rsidRPr="000A339E">
        <w:rPr>
          <w:sz w:val="24"/>
          <w:szCs w:val="24"/>
        </w:rPr>
        <w:t xml:space="preserve">Раздел </w:t>
      </w:r>
      <w:r w:rsidRPr="000A339E">
        <w:rPr>
          <w:sz w:val="24"/>
          <w:szCs w:val="24"/>
        </w:rPr>
        <w:t xml:space="preserve"> «Ориентирование в пространстве» одним из направлений предполагает работу  </w:t>
      </w:r>
      <w:r w:rsidR="00C31DB7" w:rsidRPr="000A339E">
        <w:rPr>
          <w:sz w:val="24"/>
          <w:szCs w:val="24"/>
        </w:rPr>
        <w:t>на листе бумаги</w:t>
      </w:r>
      <w:r w:rsidRPr="000A339E">
        <w:rPr>
          <w:sz w:val="24"/>
          <w:szCs w:val="24"/>
        </w:rPr>
        <w:t xml:space="preserve">, </w:t>
      </w:r>
      <w:r w:rsidR="00924B85" w:rsidRPr="000A339E">
        <w:rPr>
          <w:sz w:val="24"/>
          <w:szCs w:val="24"/>
        </w:rPr>
        <w:t xml:space="preserve">где учащиеся знакомятся с  </w:t>
      </w:r>
      <w:r w:rsidR="00C31DB7" w:rsidRPr="000A339E">
        <w:rPr>
          <w:sz w:val="24"/>
          <w:szCs w:val="24"/>
        </w:rPr>
        <w:t xml:space="preserve"> понятиями: «левый – правый», «верхний – нижний», «вверху – внизу», «справа – слева», «по середине», «в центре», «спереди – сзади», «рядом», «между», «дальше – ближе», «перед», «за», «между».</w:t>
      </w:r>
      <w:proofErr w:type="gramEnd"/>
      <w:r w:rsidR="00C31DB7" w:rsidRPr="000A339E">
        <w:rPr>
          <w:sz w:val="24"/>
          <w:szCs w:val="24"/>
        </w:rPr>
        <w:t xml:space="preserve">  Для работы с этими понятиями используются графические диктанты, рисование по клеткам, нахождение на рисунке предмета по описанию его местоположения и т.д. На занятиях обязательно проводится работа по стимулированию использования в речи учащихся понятий, характеризующих местоположение предметов в пространстве.</w:t>
      </w:r>
      <w:r w:rsidR="001128E1" w:rsidRPr="000A339E">
        <w:rPr>
          <w:sz w:val="24"/>
          <w:szCs w:val="24"/>
        </w:rPr>
        <w:t xml:space="preserve"> </w:t>
      </w:r>
    </w:p>
    <w:p w:rsidR="001128E1" w:rsidRPr="000A339E" w:rsidRDefault="001128E1" w:rsidP="007D76A5">
      <w:pPr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>Также дошкольник конструируют постройки для героев сюжетных занятий, используя объёмные модули, конструктор «Строитель», конструктор типа «Лего». Создав постройку, используется игра «</w:t>
      </w:r>
      <w:r w:rsidR="00CE72E3" w:rsidRPr="000A339E">
        <w:rPr>
          <w:sz w:val="24"/>
          <w:szCs w:val="24"/>
        </w:rPr>
        <w:t>П</w:t>
      </w:r>
      <w:r w:rsidRPr="000A339E">
        <w:rPr>
          <w:sz w:val="24"/>
          <w:szCs w:val="24"/>
        </w:rPr>
        <w:t>рятки», в которой учащиеся перемещают фигур</w:t>
      </w:r>
      <w:r w:rsidR="00CE72E3" w:rsidRPr="000A339E">
        <w:rPr>
          <w:sz w:val="24"/>
          <w:szCs w:val="24"/>
        </w:rPr>
        <w:t>у игрового персонажа</w:t>
      </w:r>
      <w:r w:rsidRPr="000A339E">
        <w:rPr>
          <w:sz w:val="24"/>
          <w:szCs w:val="24"/>
        </w:rPr>
        <w:t xml:space="preserve"> по указанию педагога, или играя в парах дают словесные указания - инструкцию </w:t>
      </w:r>
      <w:r w:rsidR="00CE72E3" w:rsidRPr="000A339E">
        <w:rPr>
          <w:sz w:val="24"/>
          <w:szCs w:val="24"/>
        </w:rPr>
        <w:t>напарнику</w:t>
      </w:r>
      <w:r w:rsidRPr="000A339E">
        <w:rPr>
          <w:sz w:val="24"/>
          <w:szCs w:val="24"/>
        </w:rPr>
        <w:t xml:space="preserve"> для поиска игрушки</w:t>
      </w:r>
      <w:r w:rsidR="00CE72E3" w:rsidRPr="000A339E">
        <w:rPr>
          <w:sz w:val="24"/>
          <w:szCs w:val="24"/>
        </w:rPr>
        <w:t>.</w:t>
      </w:r>
    </w:p>
    <w:p w:rsidR="001128E1" w:rsidRPr="000A339E" w:rsidRDefault="001128E1" w:rsidP="007D76A5">
      <w:pPr>
        <w:ind w:firstLine="709"/>
        <w:jc w:val="both"/>
        <w:rPr>
          <w:sz w:val="24"/>
          <w:szCs w:val="24"/>
        </w:rPr>
      </w:pPr>
    </w:p>
    <w:p w:rsidR="00CE72E3" w:rsidRPr="000A339E" w:rsidRDefault="00C31DB7" w:rsidP="007D76A5">
      <w:pPr>
        <w:pStyle w:val="a4"/>
        <w:spacing w:after="0"/>
        <w:ind w:left="0"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>В содержание занятий по теме «Мозаика» включены задания по выкладыванию различных изображений из мозаики</w:t>
      </w:r>
      <w:r w:rsidR="00CE72E3" w:rsidRPr="000A339E">
        <w:rPr>
          <w:sz w:val="24"/>
          <w:szCs w:val="24"/>
        </w:rPr>
        <w:t>.  Работа по данной теме предполагает следующий алгоритм:</w:t>
      </w:r>
    </w:p>
    <w:p w:rsidR="00CE72E3" w:rsidRPr="000A339E" w:rsidRDefault="00CE72E3" w:rsidP="007D76A5">
      <w:pPr>
        <w:pStyle w:val="a4"/>
        <w:spacing w:after="0"/>
        <w:ind w:left="0"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>- выкладывание отдельных предметов по образцу педагога, ориентируясь на последовательность действий, представленных  на схеме, или  показ педагога;</w:t>
      </w:r>
    </w:p>
    <w:p w:rsidR="00CE72E3" w:rsidRPr="000A339E" w:rsidRDefault="00CE72E3" w:rsidP="007D76A5">
      <w:pPr>
        <w:pStyle w:val="a4"/>
        <w:spacing w:after="0"/>
        <w:ind w:left="0"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>- выкладывание отдельных предметов по схеме;</w:t>
      </w:r>
    </w:p>
    <w:p w:rsidR="00761313" w:rsidRPr="000A339E" w:rsidRDefault="00CE72E3" w:rsidP="007D76A5">
      <w:pPr>
        <w:pStyle w:val="a4"/>
        <w:spacing w:after="0"/>
        <w:ind w:left="0"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 xml:space="preserve">- </w:t>
      </w:r>
      <w:r w:rsidR="00DC174A" w:rsidRPr="000A339E">
        <w:rPr>
          <w:sz w:val="24"/>
          <w:szCs w:val="24"/>
        </w:rPr>
        <w:t>соединение простых предметов в небольшой сюжет.</w:t>
      </w:r>
    </w:p>
    <w:p w:rsidR="00C31DB7" w:rsidRPr="000A339E" w:rsidRDefault="00761313" w:rsidP="007D76A5">
      <w:pPr>
        <w:pStyle w:val="a4"/>
        <w:ind w:left="0"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>Для закрепления умений учащимся предлагаются для    выкладывания сх</w:t>
      </w:r>
      <w:r w:rsidR="00C31DB7" w:rsidRPr="000A339E">
        <w:rPr>
          <w:sz w:val="24"/>
          <w:szCs w:val="24"/>
        </w:rPr>
        <w:t xml:space="preserve">емы </w:t>
      </w:r>
      <w:r w:rsidRPr="000A339E">
        <w:rPr>
          <w:sz w:val="24"/>
          <w:szCs w:val="24"/>
        </w:rPr>
        <w:t xml:space="preserve">на выбор   </w:t>
      </w:r>
      <w:r w:rsidR="00C31DB7" w:rsidRPr="000A339E">
        <w:rPr>
          <w:sz w:val="24"/>
          <w:szCs w:val="24"/>
        </w:rPr>
        <w:t xml:space="preserve"> различн</w:t>
      </w:r>
      <w:r w:rsidRPr="000A339E">
        <w:rPr>
          <w:sz w:val="24"/>
          <w:szCs w:val="24"/>
        </w:rPr>
        <w:t>ого</w:t>
      </w:r>
      <w:r w:rsidR="00C31DB7" w:rsidRPr="000A339E">
        <w:rPr>
          <w:sz w:val="24"/>
          <w:szCs w:val="24"/>
        </w:rPr>
        <w:t xml:space="preserve"> </w:t>
      </w:r>
      <w:r w:rsidRPr="000A339E">
        <w:rPr>
          <w:sz w:val="24"/>
          <w:szCs w:val="24"/>
        </w:rPr>
        <w:t>уровня</w:t>
      </w:r>
      <w:r w:rsidR="00C31DB7" w:rsidRPr="000A339E">
        <w:rPr>
          <w:sz w:val="24"/>
          <w:szCs w:val="24"/>
        </w:rPr>
        <w:t xml:space="preserve"> сложности.  </w:t>
      </w:r>
      <w:r w:rsidRPr="000A339E">
        <w:rPr>
          <w:sz w:val="24"/>
          <w:szCs w:val="24"/>
        </w:rPr>
        <w:t xml:space="preserve">Также широко используется создание образов  по желанию дошкольника. Работая с </w:t>
      </w:r>
      <w:r w:rsidR="00DC174A" w:rsidRPr="000A339E">
        <w:rPr>
          <w:sz w:val="24"/>
          <w:szCs w:val="24"/>
        </w:rPr>
        <w:t>мозаикой,</w:t>
      </w:r>
      <w:r w:rsidRPr="000A339E">
        <w:rPr>
          <w:sz w:val="24"/>
          <w:szCs w:val="24"/>
        </w:rPr>
        <w:t xml:space="preserve"> продолжается работа по ознакомлению учащихся со счётом</w:t>
      </w:r>
      <w:r w:rsidR="00F92980" w:rsidRPr="000A339E">
        <w:rPr>
          <w:sz w:val="24"/>
          <w:szCs w:val="24"/>
        </w:rPr>
        <w:t>, при выкладывании изображений важно сочетать показ с речевыми указаниями педагога.</w:t>
      </w:r>
    </w:p>
    <w:p w:rsidR="00C31DB7" w:rsidRPr="000A339E" w:rsidRDefault="00C31DB7" w:rsidP="007D76A5">
      <w:pPr>
        <w:pStyle w:val="a4"/>
        <w:tabs>
          <w:tab w:val="left" w:pos="0"/>
        </w:tabs>
        <w:spacing w:after="0"/>
        <w:ind w:left="0"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>Работа с развивающей игрой «</w:t>
      </w:r>
      <w:proofErr w:type="spellStart"/>
      <w:r w:rsidRPr="000A339E">
        <w:rPr>
          <w:sz w:val="24"/>
          <w:szCs w:val="24"/>
        </w:rPr>
        <w:t>Геоконт</w:t>
      </w:r>
      <w:proofErr w:type="spellEnd"/>
      <w:r w:rsidRPr="000A339E">
        <w:rPr>
          <w:sz w:val="24"/>
          <w:szCs w:val="24"/>
        </w:rPr>
        <w:t>»</w:t>
      </w:r>
      <w:r w:rsidR="00FE0305" w:rsidRPr="000A339E">
        <w:rPr>
          <w:sz w:val="24"/>
          <w:szCs w:val="24"/>
        </w:rPr>
        <w:t xml:space="preserve"> </w:t>
      </w:r>
      <w:r w:rsidRPr="000A339E">
        <w:rPr>
          <w:sz w:val="24"/>
          <w:szCs w:val="24"/>
        </w:rPr>
        <w:t>оригинальны</w:t>
      </w:r>
      <w:r w:rsidR="00FE0305" w:rsidRPr="000A339E">
        <w:rPr>
          <w:sz w:val="24"/>
          <w:szCs w:val="24"/>
        </w:rPr>
        <w:t>м</w:t>
      </w:r>
      <w:r w:rsidRPr="000A339E">
        <w:rPr>
          <w:sz w:val="24"/>
          <w:szCs w:val="24"/>
        </w:rPr>
        <w:t xml:space="preserve"> резиночны</w:t>
      </w:r>
      <w:r w:rsidR="00FE0305" w:rsidRPr="000A339E">
        <w:rPr>
          <w:sz w:val="24"/>
          <w:szCs w:val="24"/>
        </w:rPr>
        <w:t>м</w:t>
      </w:r>
      <w:r w:rsidRPr="000A339E">
        <w:rPr>
          <w:sz w:val="24"/>
          <w:szCs w:val="24"/>
        </w:rPr>
        <w:t xml:space="preserve"> конструктор</w:t>
      </w:r>
      <w:r w:rsidR="00FE0305" w:rsidRPr="000A339E">
        <w:rPr>
          <w:sz w:val="24"/>
          <w:szCs w:val="24"/>
        </w:rPr>
        <w:t xml:space="preserve">ом осуществляется в конце года, когда учащиеся </w:t>
      </w:r>
      <w:proofErr w:type="gramStart"/>
      <w:r w:rsidR="00FE0305" w:rsidRPr="000A339E">
        <w:rPr>
          <w:sz w:val="24"/>
          <w:szCs w:val="24"/>
        </w:rPr>
        <w:t xml:space="preserve">имеют представление о </w:t>
      </w:r>
      <w:r w:rsidR="00FE0305" w:rsidRPr="000A339E">
        <w:rPr>
          <w:b/>
          <w:sz w:val="24"/>
          <w:szCs w:val="24"/>
        </w:rPr>
        <w:t>геометрических</w:t>
      </w:r>
      <w:r w:rsidRPr="000A339E">
        <w:rPr>
          <w:b/>
          <w:sz w:val="24"/>
          <w:szCs w:val="24"/>
        </w:rPr>
        <w:t xml:space="preserve"> </w:t>
      </w:r>
      <w:r w:rsidRPr="000A339E">
        <w:rPr>
          <w:sz w:val="24"/>
          <w:szCs w:val="24"/>
        </w:rPr>
        <w:t>развивает</w:t>
      </w:r>
      <w:proofErr w:type="gramEnd"/>
      <w:r w:rsidRPr="000A339E">
        <w:rPr>
          <w:sz w:val="24"/>
          <w:szCs w:val="24"/>
        </w:rPr>
        <w:t xml:space="preserve"> сенсорные и познавательные способности дошкольников. Конструирование геометрических фигур, когда задействуются зрительный и осязательно-тактильный анализаторы, способствует формированию представлений об эталонах формы. В игровой деятельности развивается мелкая моторика пальцев, память, пространственное мышление и творческое воображение, формируются навыки конструирования фигур по схеме, картинке, </w:t>
      </w:r>
      <w:r w:rsidRPr="000A339E">
        <w:rPr>
          <w:sz w:val="24"/>
          <w:szCs w:val="24"/>
        </w:rPr>
        <w:lastRenderedPageBreak/>
        <w:t xml:space="preserve">по словесному описанию. С помощью разноцветных резинок на игровом поле учащиеся сначала учатся создавать геометрические фигуры различного размера, а затем контуры предметных форм окружающего мира. </w:t>
      </w:r>
    </w:p>
    <w:p w:rsidR="006D25C1" w:rsidRDefault="00C31DB7" w:rsidP="007D76A5">
      <w:pPr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 xml:space="preserve">Игра-конкурс «Умники и умницы» включает в себя задания по различным темам программы. </w:t>
      </w:r>
      <w:r w:rsidR="004662EA">
        <w:rPr>
          <w:sz w:val="24"/>
          <w:szCs w:val="24"/>
        </w:rPr>
        <w:t>На заключительном занятии присутствуют родители</w:t>
      </w:r>
      <w:r w:rsidR="006D25C1">
        <w:rPr>
          <w:sz w:val="24"/>
          <w:szCs w:val="24"/>
        </w:rPr>
        <w:t>.</w:t>
      </w:r>
    </w:p>
    <w:p w:rsidR="00B70979" w:rsidRPr="000A339E" w:rsidRDefault="00B70979" w:rsidP="007D76A5">
      <w:pPr>
        <w:ind w:firstLine="709"/>
        <w:jc w:val="both"/>
        <w:rPr>
          <w:sz w:val="24"/>
          <w:szCs w:val="24"/>
        </w:rPr>
      </w:pPr>
      <w:r w:rsidRPr="000A339E">
        <w:rPr>
          <w:sz w:val="24"/>
          <w:szCs w:val="24"/>
        </w:rPr>
        <w:t>Образовательные задачи программы решаются в тесном сотрудничестве с родителями. Общение родителей с педагогом, совместные обсуждения вопросов, связанных с овладением программным материалов, помогают родителям видеть возможности ребенка, динамику развития его умений и перспективу его развития. Работа с родителями проводится в форме:</w:t>
      </w:r>
    </w:p>
    <w:p w:rsidR="00B70979" w:rsidRPr="000A339E" w:rsidRDefault="00B70979" w:rsidP="007D76A5">
      <w:pPr>
        <w:ind w:firstLine="709"/>
        <w:contextualSpacing/>
        <w:jc w:val="both"/>
        <w:rPr>
          <w:sz w:val="24"/>
          <w:szCs w:val="24"/>
        </w:rPr>
      </w:pPr>
      <w:r w:rsidRPr="000A339E">
        <w:rPr>
          <w:sz w:val="24"/>
          <w:szCs w:val="24"/>
        </w:rPr>
        <w:t xml:space="preserve"> -индивидуальных и тематических консультаций с целью разъяснения конкретных мер помощи ребенку в обучении с учетом его возможностей; </w:t>
      </w:r>
    </w:p>
    <w:p w:rsidR="00B70979" w:rsidRPr="000A339E" w:rsidRDefault="00B70979" w:rsidP="007D76A5">
      <w:pPr>
        <w:ind w:firstLine="709"/>
        <w:contextualSpacing/>
        <w:jc w:val="both"/>
        <w:rPr>
          <w:sz w:val="24"/>
          <w:szCs w:val="24"/>
        </w:rPr>
      </w:pPr>
      <w:r w:rsidRPr="000A339E">
        <w:rPr>
          <w:sz w:val="24"/>
          <w:szCs w:val="24"/>
        </w:rPr>
        <w:t xml:space="preserve"> - вовлечения родителей в организацию и проведение различных мероприятий. </w:t>
      </w:r>
    </w:p>
    <w:p w:rsidR="00C31DB7" w:rsidRPr="000A339E" w:rsidRDefault="00C31DB7" w:rsidP="007D76A5">
      <w:pPr>
        <w:jc w:val="both"/>
        <w:rPr>
          <w:sz w:val="24"/>
          <w:szCs w:val="24"/>
        </w:rPr>
      </w:pPr>
      <w:r w:rsidRPr="000A339E">
        <w:rPr>
          <w:sz w:val="24"/>
          <w:szCs w:val="24"/>
        </w:rPr>
        <w:t>Форма организации образовательной деятельности – очная.</w:t>
      </w:r>
    </w:p>
    <w:p w:rsidR="007D76A5" w:rsidRPr="000A339E" w:rsidRDefault="007D76A5" w:rsidP="00C31DB7">
      <w:pPr>
        <w:pStyle w:val="Iauiue1"/>
        <w:jc w:val="center"/>
        <w:rPr>
          <w:sz w:val="24"/>
          <w:szCs w:val="24"/>
        </w:rPr>
      </w:pPr>
    </w:p>
    <w:p w:rsidR="00DD1DB6" w:rsidRDefault="00DD1DB6" w:rsidP="00B173F5">
      <w:pPr>
        <w:pStyle w:val="Iauiue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bookmarkStart w:id="1" w:name="_GoBack"/>
      <w:bookmarkEnd w:id="1"/>
    </w:p>
    <w:p w:rsidR="00C31DB7" w:rsidRDefault="00C31DB7" w:rsidP="00B173F5">
      <w:pPr>
        <w:pStyle w:val="Iauiue1"/>
        <w:jc w:val="center"/>
        <w:rPr>
          <w:b/>
          <w:sz w:val="24"/>
          <w:szCs w:val="24"/>
        </w:rPr>
      </w:pPr>
      <w:r w:rsidRPr="00E329E4">
        <w:rPr>
          <w:b/>
          <w:sz w:val="24"/>
          <w:szCs w:val="24"/>
        </w:rPr>
        <w:lastRenderedPageBreak/>
        <w:t>Литература:</w:t>
      </w:r>
    </w:p>
    <w:p w:rsidR="007C408C" w:rsidRPr="00622FB6" w:rsidRDefault="007C408C" w:rsidP="00B173F5">
      <w:pPr>
        <w:pStyle w:val="a6"/>
        <w:numPr>
          <w:ilvl w:val="3"/>
          <w:numId w:val="2"/>
        </w:numPr>
        <w:tabs>
          <w:tab w:val="clear" w:pos="2880"/>
        </w:tabs>
        <w:autoSpaceDE/>
        <w:ind w:left="0" w:firstLine="709"/>
        <w:jc w:val="both"/>
        <w:rPr>
          <w:sz w:val="24"/>
          <w:szCs w:val="24"/>
          <w:lang w:val="ru-RU"/>
        </w:rPr>
      </w:pPr>
      <w:proofErr w:type="spellStart"/>
      <w:r w:rsidRPr="00622FB6">
        <w:rPr>
          <w:sz w:val="24"/>
          <w:szCs w:val="24"/>
          <w:lang w:val="ru-RU"/>
        </w:rPr>
        <w:t>Буйлова</w:t>
      </w:r>
      <w:proofErr w:type="spellEnd"/>
      <w:r w:rsidRPr="00622FB6">
        <w:rPr>
          <w:sz w:val="24"/>
          <w:szCs w:val="24"/>
          <w:lang w:val="ru-RU"/>
        </w:rPr>
        <w:t xml:space="preserve">, Л.Н. Современные подходы к разработке дополнительных общеобразовательных общеразвивающих программ [Текст] / Л. Н. </w:t>
      </w:r>
      <w:proofErr w:type="spellStart"/>
      <w:r w:rsidRPr="00622FB6">
        <w:rPr>
          <w:sz w:val="24"/>
          <w:szCs w:val="24"/>
          <w:lang w:val="ru-RU"/>
        </w:rPr>
        <w:t>Буйлова</w:t>
      </w:r>
      <w:proofErr w:type="spellEnd"/>
      <w:r w:rsidRPr="00622FB6">
        <w:rPr>
          <w:sz w:val="24"/>
          <w:szCs w:val="24"/>
          <w:lang w:val="ru-RU"/>
        </w:rPr>
        <w:t xml:space="preserve"> // Молодой ученый. — 2015. — №15. — С. 567-572.</w:t>
      </w:r>
    </w:p>
    <w:p w:rsidR="007C408C" w:rsidRPr="00DD712B" w:rsidRDefault="007C408C" w:rsidP="00B173F5">
      <w:pPr>
        <w:widowControl/>
        <w:suppressAutoHyphens w:val="0"/>
        <w:autoSpaceDE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Pr="00DD712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Pr="00DD712B">
        <w:rPr>
          <w:sz w:val="24"/>
          <w:szCs w:val="24"/>
        </w:rPr>
        <w:t xml:space="preserve">Методические рекомендации по проектированию дополнительных общеобразовательных общеразвивающих программ.  М. - Министерство образования и науки России, </w:t>
      </w:r>
      <w:r w:rsidRPr="00DD712B">
        <w:rPr>
          <w:bCs/>
          <w:sz w:val="24"/>
          <w:szCs w:val="24"/>
        </w:rPr>
        <w:t>Федеральное государственное автономное учреждение «Федеральный институт развития образования». - 2015 г.- 21 с.</w:t>
      </w:r>
    </w:p>
    <w:p w:rsidR="007C408C" w:rsidRPr="007C408C" w:rsidRDefault="007C408C" w:rsidP="00B173F5">
      <w:pPr>
        <w:ind w:firstLine="709"/>
        <w:jc w:val="both"/>
        <w:rPr>
          <w:sz w:val="24"/>
          <w:szCs w:val="24"/>
        </w:rPr>
      </w:pPr>
      <w:r w:rsidRPr="007C408C">
        <w:rPr>
          <w:sz w:val="24"/>
          <w:szCs w:val="24"/>
        </w:rPr>
        <w:t xml:space="preserve">3. Юдин, Г. Н. </w:t>
      </w:r>
      <w:proofErr w:type="spellStart"/>
      <w:r w:rsidRPr="007C408C">
        <w:rPr>
          <w:sz w:val="24"/>
          <w:szCs w:val="24"/>
        </w:rPr>
        <w:t>Заниматика</w:t>
      </w:r>
      <w:proofErr w:type="spellEnd"/>
      <w:r w:rsidRPr="007C408C">
        <w:rPr>
          <w:sz w:val="24"/>
          <w:szCs w:val="24"/>
        </w:rPr>
        <w:t xml:space="preserve"> для малышей.</w:t>
      </w:r>
      <w:r w:rsidR="00B173F5" w:rsidRPr="00B173F5">
        <w:rPr>
          <w:sz w:val="24"/>
          <w:szCs w:val="24"/>
        </w:rPr>
        <w:t xml:space="preserve"> </w:t>
      </w:r>
      <w:r w:rsidRPr="007C408C">
        <w:rPr>
          <w:sz w:val="24"/>
          <w:szCs w:val="24"/>
        </w:rPr>
        <w:t xml:space="preserve">/ Г.Н. Юдин. М. – </w:t>
      </w:r>
      <w:proofErr w:type="spellStart"/>
      <w:r w:rsidRPr="007C408C">
        <w:rPr>
          <w:sz w:val="24"/>
          <w:szCs w:val="24"/>
        </w:rPr>
        <w:t>Росмен</w:t>
      </w:r>
      <w:proofErr w:type="spellEnd"/>
      <w:r w:rsidRPr="007C408C">
        <w:rPr>
          <w:sz w:val="24"/>
          <w:szCs w:val="24"/>
        </w:rPr>
        <w:t xml:space="preserve">. – 2013 г. -64 с. </w:t>
      </w:r>
    </w:p>
    <w:p w:rsidR="007C408C" w:rsidRPr="00B173F5" w:rsidRDefault="00B173F5" w:rsidP="00B173F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Pr="00B173F5">
        <w:rPr>
          <w:sz w:val="24"/>
          <w:szCs w:val="24"/>
        </w:rPr>
        <w:t xml:space="preserve">Никитин, Б.П. </w:t>
      </w:r>
      <w:r w:rsidR="007C408C" w:rsidRPr="00B173F5">
        <w:rPr>
          <w:sz w:val="24"/>
          <w:szCs w:val="24"/>
        </w:rPr>
        <w:t>Ступеньки творчества, или развивающие игры</w:t>
      </w:r>
      <w:r w:rsidRPr="00B173F5">
        <w:rPr>
          <w:sz w:val="24"/>
          <w:szCs w:val="24"/>
        </w:rPr>
        <w:t xml:space="preserve"> </w:t>
      </w:r>
      <w:r w:rsidRPr="00B173F5">
        <w:rPr>
          <w:sz w:val="24"/>
          <w:szCs w:val="24"/>
        </w:rPr>
        <w:br/>
        <w:t>/</w:t>
      </w:r>
      <w:r w:rsidR="007C408C" w:rsidRPr="00B173F5">
        <w:rPr>
          <w:sz w:val="24"/>
          <w:szCs w:val="24"/>
        </w:rPr>
        <w:t xml:space="preserve"> </w:t>
      </w:r>
      <w:r w:rsidRPr="00B173F5">
        <w:rPr>
          <w:sz w:val="24"/>
          <w:szCs w:val="24"/>
        </w:rPr>
        <w:t>Б.П. Никитин. М</w:t>
      </w:r>
      <w:r w:rsidR="007C408C" w:rsidRPr="00B173F5">
        <w:rPr>
          <w:sz w:val="24"/>
          <w:szCs w:val="24"/>
        </w:rPr>
        <w:t xml:space="preserve">. </w:t>
      </w:r>
      <w:r w:rsidRPr="00B173F5">
        <w:rPr>
          <w:sz w:val="24"/>
          <w:szCs w:val="24"/>
        </w:rPr>
        <w:t xml:space="preserve">– Самокат. – 2017г. – 228с.  </w:t>
      </w:r>
    </w:p>
    <w:p w:rsidR="00C31DB7" w:rsidRPr="000A339E" w:rsidRDefault="00C31DB7" w:rsidP="00C31DB7">
      <w:pPr>
        <w:pStyle w:val="a4"/>
        <w:ind w:left="0" w:firstLine="709"/>
        <w:rPr>
          <w:sz w:val="24"/>
          <w:szCs w:val="24"/>
        </w:rPr>
      </w:pPr>
    </w:p>
    <w:p w:rsidR="00C31DB7" w:rsidRPr="000A339E" w:rsidRDefault="00C31DB7" w:rsidP="00C31DB7">
      <w:pPr>
        <w:ind w:firstLine="709"/>
        <w:jc w:val="both"/>
        <w:rPr>
          <w:sz w:val="24"/>
          <w:szCs w:val="24"/>
        </w:rPr>
      </w:pPr>
    </w:p>
    <w:p w:rsidR="00C31DB7" w:rsidRPr="000A339E" w:rsidRDefault="00C31DB7" w:rsidP="00C31DB7">
      <w:pPr>
        <w:ind w:firstLine="709"/>
        <w:jc w:val="both"/>
        <w:rPr>
          <w:sz w:val="24"/>
          <w:szCs w:val="24"/>
        </w:rPr>
      </w:pPr>
    </w:p>
    <w:p w:rsidR="00201D87" w:rsidRPr="000A339E" w:rsidRDefault="00201D87">
      <w:pPr>
        <w:rPr>
          <w:sz w:val="24"/>
          <w:szCs w:val="24"/>
        </w:rPr>
      </w:pPr>
    </w:p>
    <w:p w:rsidR="007A02FD" w:rsidRPr="000A339E" w:rsidRDefault="007A02FD">
      <w:pPr>
        <w:rPr>
          <w:sz w:val="24"/>
          <w:szCs w:val="24"/>
        </w:rPr>
      </w:pPr>
    </w:p>
    <w:p w:rsidR="007A02FD" w:rsidRPr="000A339E" w:rsidRDefault="007A02FD">
      <w:pPr>
        <w:rPr>
          <w:sz w:val="24"/>
          <w:szCs w:val="24"/>
        </w:rPr>
      </w:pPr>
    </w:p>
    <w:p w:rsidR="007A02FD" w:rsidRPr="000A339E" w:rsidRDefault="007A02FD">
      <w:pPr>
        <w:rPr>
          <w:sz w:val="24"/>
          <w:szCs w:val="24"/>
        </w:rPr>
      </w:pPr>
    </w:p>
    <w:p w:rsidR="007A02FD" w:rsidRPr="000A339E" w:rsidRDefault="007A02FD">
      <w:pPr>
        <w:rPr>
          <w:sz w:val="24"/>
          <w:szCs w:val="24"/>
        </w:rPr>
      </w:pPr>
    </w:p>
    <w:p w:rsidR="007A02FD" w:rsidRPr="00D02443" w:rsidRDefault="007A02FD"/>
    <w:p w:rsidR="007A02FD" w:rsidRPr="00D02443" w:rsidRDefault="007A02FD"/>
    <w:p w:rsidR="007A02FD" w:rsidRPr="00D02443" w:rsidRDefault="007A02FD"/>
    <w:p w:rsidR="007A02FD" w:rsidRPr="00D02443" w:rsidRDefault="007A02FD"/>
    <w:p w:rsidR="007A02FD" w:rsidRPr="00D02443" w:rsidRDefault="007A02FD"/>
    <w:p w:rsidR="007A02FD" w:rsidRPr="00D02443" w:rsidRDefault="007A02FD"/>
    <w:p w:rsidR="007A02FD" w:rsidRPr="00D02443" w:rsidRDefault="007A02FD"/>
    <w:p w:rsidR="007A02FD" w:rsidRPr="00D02443" w:rsidRDefault="007A02FD"/>
    <w:p w:rsidR="007A02FD" w:rsidRPr="00D02443" w:rsidRDefault="007A02FD"/>
    <w:p w:rsidR="007A02FD" w:rsidRPr="00D02443" w:rsidRDefault="007A02FD"/>
    <w:p w:rsidR="007A02FD" w:rsidRPr="00D02443" w:rsidRDefault="007A02FD"/>
    <w:p w:rsidR="007A02FD" w:rsidRPr="00D02443" w:rsidRDefault="007A02FD"/>
    <w:p w:rsidR="007A02FD" w:rsidRPr="00D02443" w:rsidRDefault="007A02FD"/>
    <w:p w:rsidR="007A02FD" w:rsidRPr="00D02443" w:rsidRDefault="007A02FD"/>
    <w:p w:rsidR="007A02FD" w:rsidRPr="00D02443" w:rsidRDefault="007A02FD"/>
    <w:p w:rsidR="007A02FD" w:rsidRPr="00D02443" w:rsidRDefault="007A02FD"/>
    <w:p w:rsidR="007A02FD" w:rsidRPr="00D02443" w:rsidRDefault="007A02FD"/>
    <w:p w:rsidR="007A02FD" w:rsidRPr="00D02443" w:rsidRDefault="007A02FD"/>
    <w:p w:rsidR="007A02FD" w:rsidRPr="00D02443" w:rsidRDefault="007A02FD"/>
    <w:p w:rsidR="007A02FD" w:rsidRPr="00D02443" w:rsidRDefault="007A02FD"/>
    <w:p w:rsidR="007A02FD" w:rsidRPr="00D02443" w:rsidRDefault="007A02FD"/>
    <w:p w:rsidR="007A02FD" w:rsidRPr="00D02443" w:rsidRDefault="007A02FD"/>
    <w:p w:rsidR="007A02FD" w:rsidRPr="00D02443" w:rsidRDefault="007A02FD"/>
    <w:p w:rsidR="007A02FD" w:rsidRPr="00D02443" w:rsidRDefault="007A02FD"/>
    <w:sectPr w:rsidR="007A02FD" w:rsidRPr="00D02443" w:rsidSect="000A339E"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D76030"/>
    <w:multiLevelType w:val="hybridMultilevel"/>
    <w:tmpl w:val="B2F27132"/>
    <w:lvl w:ilvl="0" w:tplc="2CCAB044">
      <w:start w:val="3"/>
      <w:numFmt w:val="decimal"/>
      <w:lvlText w:val="%1."/>
      <w:lvlJc w:val="left"/>
      <w:pPr>
        <w:ind w:left="9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8" w:hanging="360"/>
      </w:pPr>
    </w:lvl>
    <w:lvl w:ilvl="2" w:tplc="0419001B" w:tentative="1">
      <w:start w:val="1"/>
      <w:numFmt w:val="lowerRoman"/>
      <w:lvlText w:val="%3."/>
      <w:lvlJc w:val="right"/>
      <w:pPr>
        <w:ind w:left="2428" w:hanging="180"/>
      </w:pPr>
    </w:lvl>
    <w:lvl w:ilvl="3" w:tplc="0419000F" w:tentative="1">
      <w:start w:val="1"/>
      <w:numFmt w:val="decimal"/>
      <w:lvlText w:val="%4."/>
      <w:lvlJc w:val="left"/>
      <w:pPr>
        <w:ind w:left="3148" w:hanging="360"/>
      </w:pPr>
    </w:lvl>
    <w:lvl w:ilvl="4" w:tplc="04190019" w:tentative="1">
      <w:start w:val="1"/>
      <w:numFmt w:val="lowerLetter"/>
      <w:lvlText w:val="%5."/>
      <w:lvlJc w:val="left"/>
      <w:pPr>
        <w:ind w:left="3868" w:hanging="360"/>
      </w:pPr>
    </w:lvl>
    <w:lvl w:ilvl="5" w:tplc="0419001B" w:tentative="1">
      <w:start w:val="1"/>
      <w:numFmt w:val="lowerRoman"/>
      <w:lvlText w:val="%6."/>
      <w:lvlJc w:val="right"/>
      <w:pPr>
        <w:ind w:left="4588" w:hanging="180"/>
      </w:pPr>
    </w:lvl>
    <w:lvl w:ilvl="6" w:tplc="0419000F" w:tentative="1">
      <w:start w:val="1"/>
      <w:numFmt w:val="decimal"/>
      <w:lvlText w:val="%7."/>
      <w:lvlJc w:val="left"/>
      <w:pPr>
        <w:ind w:left="5308" w:hanging="360"/>
      </w:pPr>
    </w:lvl>
    <w:lvl w:ilvl="7" w:tplc="04190019" w:tentative="1">
      <w:start w:val="1"/>
      <w:numFmt w:val="lowerLetter"/>
      <w:lvlText w:val="%8."/>
      <w:lvlJc w:val="left"/>
      <w:pPr>
        <w:ind w:left="6028" w:hanging="360"/>
      </w:pPr>
    </w:lvl>
    <w:lvl w:ilvl="8" w:tplc="0419001B" w:tentative="1">
      <w:start w:val="1"/>
      <w:numFmt w:val="lowerRoman"/>
      <w:lvlText w:val="%9."/>
      <w:lvlJc w:val="right"/>
      <w:pPr>
        <w:ind w:left="6748" w:hanging="180"/>
      </w:pPr>
    </w:lvl>
  </w:abstractNum>
  <w:abstractNum w:abstractNumId="2">
    <w:nsid w:val="0C5D7EA1"/>
    <w:multiLevelType w:val="hybridMultilevel"/>
    <w:tmpl w:val="7F4AA5C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026CD5"/>
    <w:multiLevelType w:val="hybridMultilevel"/>
    <w:tmpl w:val="CCE88726"/>
    <w:lvl w:ilvl="0" w:tplc="59EE99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1D7A9C"/>
    <w:multiLevelType w:val="hybridMultilevel"/>
    <w:tmpl w:val="F38A98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00F301B"/>
    <w:multiLevelType w:val="hybridMultilevel"/>
    <w:tmpl w:val="7D98B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0E5B61"/>
    <w:multiLevelType w:val="hybridMultilevel"/>
    <w:tmpl w:val="56C65F3E"/>
    <w:lvl w:ilvl="0" w:tplc="C9AEAF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1A1B0B"/>
    <w:multiLevelType w:val="hybridMultilevel"/>
    <w:tmpl w:val="BE52EF68"/>
    <w:lvl w:ilvl="0" w:tplc="72AE002A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>
    <w:nsid w:val="2177047D"/>
    <w:multiLevelType w:val="multilevel"/>
    <w:tmpl w:val="034267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1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00" w:hanging="2160"/>
      </w:pPr>
      <w:rPr>
        <w:rFonts w:hint="default"/>
      </w:rPr>
    </w:lvl>
  </w:abstractNum>
  <w:abstractNum w:abstractNumId="9">
    <w:nsid w:val="230353F4"/>
    <w:multiLevelType w:val="multilevel"/>
    <w:tmpl w:val="6BF883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240E5C3D"/>
    <w:multiLevelType w:val="hybridMultilevel"/>
    <w:tmpl w:val="7318D4D0"/>
    <w:lvl w:ilvl="0" w:tplc="38F69D2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C962BB5"/>
    <w:multiLevelType w:val="hybridMultilevel"/>
    <w:tmpl w:val="F9BE9C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D63753C"/>
    <w:multiLevelType w:val="hybridMultilevel"/>
    <w:tmpl w:val="43DE273A"/>
    <w:lvl w:ilvl="0" w:tplc="3B0A7B86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3">
    <w:nsid w:val="30667D26"/>
    <w:multiLevelType w:val="hybridMultilevel"/>
    <w:tmpl w:val="C6E0FA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7945F23"/>
    <w:multiLevelType w:val="hybridMultilevel"/>
    <w:tmpl w:val="25B4DBF0"/>
    <w:lvl w:ilvl="0" w:tplc="7C5421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DD177E"/>
    <w:multiLevelType w:val="hybridMultilevel"/>
    <w:tmpl w:val="42368560"/>
    <w:lvl w:ilvl="0" w:tplc="6BA888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6C6109"/>
    <w:multiLevelType w:val="hybridMultilevel"/>
    <w:tmpl w:val="0994BEA4"/>
    <w:lvl w:ilvl="0" w:tplc="FA7E60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493BD8"/>
    <w:multiLevelType w:val="multilevel"/>
    <w:tmpl w:val="3A206E90"/>
    <w:lvl w:ilvl="0">
      <w:start w:val="1"/>
      <w:numFmt w:val="decimal"/>
      <w:pStyle w:val="1"/>
      <w:lvlText w:val="%1"/>
      <w:lvlJc w:val="left"/>
      <w:pPr>
        <w:tabs>
          <w:tab w:val="num" w:pos="2835"/>
        </w:tabs>
        <w:ind w:left="0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70"/>
        </w:tabs>
        <w:ind w:left="0" w:firstLine="709"/>
      </w:pPr>
      <w:rPr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8">
    <w:nsid w:val="677369DA"/>
    <w:multiLevelType w:val="hybridMultilevel"/>
    <w:tmpl w:val="50D8D9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8E2759F"/>
    <w:multiLevelType w:val="hybridMultilevel"/>
    <w:tmpl w:val="09FC4FEA"/>
    <w:lvl w:ilvl="0" w:tplc="308E0362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6F5745"/>
    <w:multiLevelType w:val="hybridMultilevel"/>
    <w:tmpl w:val="61B83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E9138E"/>
    <w:multiLevelType w:val="hybridMultilevel"/>
    <w:tmpl w:val="60A62B36"/>
    <w:lvl w:ilvl="0" w:tplc="1946E7B4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EF6A31"/>
    <w:multiLevelType w:val="hybridMultilevel"/>
    <w:tmpl w:val="3ED03E80"/>
    <w:lvl w:ilvl="0" w:tplc="3A3C7356">
      <w:start w:val="1"/>
      <w:numFmt w:val="decimal"/>
      <w:lvlText w:val="%1."/>
      <w:lvlJc w:val="left"/>
      <w:pPr>
        <w:tabs>
          <w:tab w:val="num" w:pos="1078"/>
        </w:tabs>
        <w:ind w:left="1078" w:hanging="51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0"/>
  </w:num>
  <w:num w:numId="4">
    <w:abstractNumId w:val="6"/>
  </w:num>
  <w:num w:numId="5">
    <w:abstractNumId w:val="7"/>
  </w:num>
  <w:num w:numId="6">
    <w:abstractNumId w:val="9"/>
  </w:num>
  <w:num w:numId="7">
    <w:abstractNumId w:val="20"/>
  </w:num>
  <w:num w:numId="8">
    <w:abstractNumId w:val="4"/>
  </w:num>
  <w:num w:numId="9">
    <w:abstractNumId w:val="18"/>
  </w:num>
  <w:num w:numId="10">
    <w:abstractNumId w:val="16"/>
  </w:num>
  <w:num w:numId="11">
    <w:abstractNumId w:val="8"/>
  </w:num>
  <w:num w:numId="12">
    <w:abstractNumId w:val="3"/>
  </w:num>
  <w:num w:numId="13">
    <w:abstractNumId w:val="21"/>
  </w:num>
  <w:num w:numId="14">
    <w:abstractNumId w:val="12"/>
  </w:num>
  <w:num w:numId="15">
    <w:abstractNumId w:val="10"/>
  </w:num>
  <w:num w:numId="16">
    <w:abstractNumId w:val="2"/>
  </w:num>
  <w:num w:numId="17">
    <w:abstractNumId w:val="13"/>
  </w:num>
  <w:num w:numId="18">
    <w:abstractNumId w:val="11"/>
  </w:num>
  <w:num w:numId="19">
    <w:abstractNumId w:val="14"/>
  </w:num>
  <w:num w:numId="20">
    <w:abstractNumId w:val="15"/>
  </w:num>
  <w:num w:numId="21">
    <w:abstractNumId w:val="19"/>
  </w:num>
  <w:num w:numId="22">
    <w:abstractNumId w:val="1"/>
  </w:num>
  <w:num w:numId="2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1D93"/>
    <w:rsid w:val="00033A5F"/>
    <w:rsid w:val="000A339E"/>
    <w:rsid w:val="000E4048"/>
    <w:rsid w:val="001006CC"/>
    <w:rsid w:val="001128E1"/>
    <w:rsid w:val="0014710C"/>
    <w:rsid w:val="001B71A3"/>
    <w:rsid w:val="00201D87"/>
    <w:rsid w:val="003129C8"/>
    <w:rsid w:val="00316E7D"/>
    <w:rsid w:val="0045136A"/>
    <w:rsid w:val="00455878"/>
    <w:rsid w:val="00456500"/>
    <w:rsid w:val="004662EA"/>
    <w:rsid w:val="0047373B"/>
    <w:rsid w:val="00475EC9"/>
    <w:rsid w:val="00495CA6"/>
    <w:rsid w:val="004A2752"/>
    <w:rsid w:val="00520580"/>
    <w:rsid w:val="00541064"/>
    <w:rsid w:val="005F7A78"/>
    <w:rsid w:val="006021FD"/>
    <w:rsid w:val="00660602"/>
    <w:rsid w:val="006D25C1"/>
    <w:rsid w:val="006F2D8A"/>
    <w:rsid w:val="00724231"/>
    <w:rsid w:val="00761313"/>
    <w:rsid w:val="0076707A"/>
    <w:rsid w:val="00775C16"/>
    <w:rsid w:val="007A02FD"/>
    <w:rsid w:val="007C408C"/>
    <w:rsid w:val="007D76A5"/>
    <w:rsid w:val="007F27CE"/>
    <w:rsid w:val="00872D7F"/>
    <w:rsid w:val="008D40C1"/>
    <w:rsid w:val="0090284E"/>
    <w:rsid w:val="00924B85"/>
    <w:rsid w:val="009530FF"/>
    <w:rsid w:val="00992A2C"/>
    <w:rsid w:val="009A01E5"/>
    <w:rsid w:val="00A75C6A"/>
    <w:rsid w:val="00AE185B"/>
    <w:rsid w:val="00B1640C"/>
    <w:rsid w:val="00B173F5"/>
    <w:rsid w:val="00B70979"/>
    <w:rsid w:val="00B81E45"/>
    <w:rsid w:val="00BC7781"/>
    <w:rsid w:val="00C22755"/>
    <w:rsid w:val="00C31DB7"/>
    <w:rsid w:val="00C32EE3"/>
    <w:rsid w:val="00CA207B"/>
    <w:rsid w:val="00CB3EBE"/>
    <w:rsid w:val="00CE72E3"/>
    <w:rsid w:val="00D02443"/>
    <w:rsid w:val="00D42903"/>
    <w:rsid w:val="00D70947"/>
    <w:rsid w:val="00D75D0B"/>
    <w:rsid w:val="00D92FE8"/>
    <w:rsid w:val="00DA5145"/>
    <w:rsid w:val="00DC174A"/>
    <w:rsid w:val="00DD1DB6"/>
    <w:rsid w:val="00DE2A47"/>
    <w:rsid w:val="00DF1C77"/>
    <w:rsid w:val="00E16F56"/>
    <w:rsid w:val="00E329E4"/>
    <w:rsid w:val="00E779D5"/>
    <w:rsid w:val="00E87254"/>
    <w:rsid w:val="00F81D93"/>
    <w:rsid w:val="00F90A4B"/>
    <w:rsid w:val="00F92980"/>
    <w:rsid w:val="00FA1C7D"/>
    <w:rsid w:val="00FE0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DB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C31DB7"/>
    <w:pPr>
      <w:numPr>
        <w:numId w:val="1"/>
      </w:numPr>
      <w:tabs>
        <w:tab w:val="left" w:pos="360"/>
      </w:tabs>
      <w:suppressAutoHyphens w:val="0"/>
      <w:autoSpaceDE/>
      <w:jc w:val="center"/>
      <w:outlineLvl w:val="0"/>
    </w:pPr>
    <w:rPr>
      <w:rFonts w:eastAsia="Batang"/>
      <w:b/>
      <w:bCs/>
      <w:kern w:val="32"/>
      <w:sz w:val="24"/>
      <w:szCs w:val="24"/>
      <w:lang w:eastAsia="ko-KR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1DB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31DB7"/>
    <w:rPr>
      <w:rFonts w:ascii="Times New Roman" w:eastAsia="Batang" w:hAnsi="Times New Roman" w:cs="Times New Roman"/>
      <w:b/>
      <w:bCs/>
      <w:kern w:val="32"/>
      <w:sz w:val="24"/>
      <w:szCs w:val="24"/>
      <w:lang w:eastAsia="ko-KR"/>
    </w:rPr>
  </w:style>
  <w:style w:type="character" w:customStyle="1" w:styleId="20">
    <w:name w:val="Заголовок 2 Знак"/>
    <w:basedOn w:val="a0"/>
    <w:link w:val="2"/>
    <w:uiPriority w:val="9"/>
    <w:semiHidden/>
    <w:rsid w:val="00C31DB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  <w:style w:type="paragraph" w:styleId="a3">
    <w:name w:val="Normal (Web)"/>
    <w:basedOn w:val="a"/>
    <w:uiPriority w:val="99"/>
    <w:unhideWhenUsed/>
    <w:rsid w:val="00C31DB7"/>
    <w:pPr>
      <w:widowControl/>
      <w:suppressAutoHyphens w:val="0"/>
      <w:autoSpaceDE/>
      <w:spacing w:before="100" w:beforeAutospacing="1" w:after="100" w:afterAutospacing="1"/>
    </w:pPr>
    <w:rPr>
      <w:rFonts w:ascii="Times" w:eastAsia="Calibri" w:hAnsi="Times"/>
      <w:lang w:eastAsia="ru-RU"/>
    </w:rPr>
  </w:style>
  <w:style w:type="paragraph" w:styleId="a4">
    <w:name w:val="Body Text Indent"/>
    <w:basedOn w:val="a"/>
    <w:link w:val="a5"/>
    <w:unhideWhenUsed/>
    <w:rsid w:val="00C31DB7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C31DB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List Paragraph"/>
    <w:basedOn w:val="a"/>
    <w:uiPriority w:val="34"/>
    <w:qFormat/>
    <w:rsid w:val="00C31DB7"/>
    <w:pPr>
      <w:widowControl/>
      <w:suppressAutoHyphens w:val="0"/>
      <w:overflowPunct w:val="0"/>
      <w:autoSpaceDN w:val="0"/>
      <w:adjustRightInd w:val="0"/>
      <w:ind w:left="708"/>
    </w:pPr>
    <w:rPr>
      <w:lang w:val="en-US" w:eastAsia="ru-RU"/>
    </w:rPr>
  </w:style>
  <w:style w:type="paragraph" w:customStyle="1" w:styleId="Iauiue1">
    <w:name w:val="Iau?iue1"/>
    <w:rsid w:val="00C31DB7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C31DB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31">
    <w:name w:val="Основной текст с отступом 31"/>
    <w:basedOn w:val="a"/>
    <w:rsid w:val="00C31DB7"/>
    <w:pPr>
      <w:widowControl/>
      <w:suppressAutoHyphens w:val="0"/>
      <w:autoSpaceDE/>
      <w:ind w:left="720"/>
    </w:pPr>
    <w:rPr>
      <w:sz w:val="32"/>
      <w:lang w:eastAsia="ru-RU"/>
    </w:rPr>
  </w:style>
  <w:style w:type="character" w:customStyle="1" w:styleId="apple-converted-space">
    <w:name w:val="apple-converted-space"/>
    <w:basedOn w:val="a0"/>
    <w:rsid w:val="00C31DB7"/>
  </w:style>
  <w:style w:type="character" w:customStyle="1" w:styleId="c0">
    <w:name w:val="c0"/>
    <w:basedOn w:val="a0"/>
    <w:rsid w:val="00C31DB7"/>
  </w:style>
  <w:style w:type="character" w:customStyle="1" w:styleId="c4">
    <w:name w:val="c4"/>
    <w:basedOn w:val="a0"/>
    <w:rsid w:val="00C31DB7"/>
  </w:style>
  <w:style w:type="paragraph" w:customStyle="1" w:styleId="ConsPlusNormal">
    <w:name w:val="ConsPlusNormal"/>
    <w:rsid w:val="00C31D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">
    <w:name w:val="Основной текст с отступом 21"/>
    <w:basedOn w:val="a"/>
    <w:rsid w:val="00C31DB7"/>
    <w:pPr>
      <w:spacing w:line="252" w:lineRule="auto"/>
      <w:ind w:firstLine="284"/>
    </w:pPr>
    <w:rPr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A275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2752"/>
    <w:rPr>
      <w:rFonts w:ascii="Tahoma" w:eastAsia="Times New Roman" w:hAnsi="Tahoma" w:cs="Tahoma"/>
      <w:sz w:val="16"/>
      <w:szCs w:val="16"/>
      <w:lang w:eastAsia="ar-SA"/>
    </w:rPr>
  </w:style>
  <w:style w:type="table" w:styleId="a9">
    <w:name w:val="Table Grid"/>
    <w:basedOn w:val="a1"/>
    <w:uiPriority w:val="59"/>
    <w:unhideWhenUsed/>
    <w:rsid w:val="007A02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11</Pages>
  <Words>3349</Words>
  <Characters>19091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47</cp:revision>
  <cp:lastPrinted>2019-09-27T03:40:00Z</cp:lastPrinted>
  <dcterms:created xsi:type="dcterms:W3CDTF">2019-06-10T10:15:00Z</dcterms:created>
  <dcterms:modified xsi:type="dcterms:W3CDTF">2019-09-30T07:08:00Z</dcterms:modified>
</cp:coreProperties>
</file>